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B7355" w14:textId="77777777" w:rsidR="00561476" w:rsidRPr="00680F35" w:rsidRDefault="00052F22" w:rsidP="00561476">
      <w:pPr>
        <w:jc w:val="center"/>
        <w:rPr>
          <w:b/>
          <w:sz w:val="36"/>
          <w:szCs w:val="36"/>
        </w:rPr>
      </w:pPr>
      <w:r>
        <w:rPr>
          <w:b/>
          <w:sz w:val="36"/>
          <w:szCs w:val="36"/>
        </w:rPr>
        <w:pict w14:anchorId="1F6E8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3B04418C" w14:textId="77777777" w:rsidR="00561476" w:rsidRPr="00680F35" w:rsidRDefault="00561476" w:rsidP="00561476">
      <w:pPr>
        <w:jc w:val="center"/>
        <w:rPr>
          <w:b/>
          <w:sz w:val="36"/>
          <w:szCs w:val="36"/>
          <w:lang w:val="en-US"/>
        </w:rPr>
      </w:pPr>
    </w:p>
    <w:p w14:paraId="2D535E25" w14:textId="77777777" w:rsidR="000A4DD6" w:rsidRPr="00680F35" w:rsidRDefault="000A4DD6" w:rsidP="00561476">
      <w:pPr>
        <w:jc w:val="center"/>
        <w:rPr>
          <w:b/>
          <w:sz w:val="36"/>
          <w:szCs w:val="36"/>
          <w:lang w:val="en-US"/>
        </w:rPr>
      </w:pPr>
    </w:p>
    <w:p w14:paraId="724F7373" w14:textId="77777777" w:rsidR="000A4DD6" w:rsidRPr="00680F35" w:rsidRDefault="000A4DD6" w:rsidP="00561476">
      <w:pPr>
        <w:jc w:val="center"/>
        <w:rPr>
          <w:b/>
          <w:sz w:val="36"/>
          <w:szCs w:val="36"/>
          <w:lang w:val="en-US"/>
        </w:rPr>
      </w:pPr>
    </w:p>
    <w:p w14:paraId="6D0D03F4" w14:textId="77777777" w:rsidR="000A4DD6" w:rsidRPr="00680F35" w:rsidRDefault="000A4DD6" w:rsidP="00561476">
      <w:pPr>
        <w:jc w:val="center"/>
        <w:rPr>
          <w:b/>
          <w:sz w:val="36"/>
          <w:szCs w:val="36"/>
          <w:lang w:val="en-US"/>
        </w:rPr>
      </w:pPr>
    </w:p>
    <w:p w14:paraId="275D872D" w14:textId="77777777" w:rsidR="00561476" w:rsidRPr="00680F35" w:rsidRDefault="00561476" w:rsidP="00561476">
      <w:pPr>
        <w:tabs>
          <w:tab w:val="left" w:pos="5204"/>
        </w:tabs>
        <w:jc w:val="left"/>
        <w:rPr>
          <w:b/>
          <w:sz w:val="36"/>
          <w:szCs w:val="36"/>
        </w:rPr>
      </w:pPr>
      <w:r w:rsidRPr="00680F35">
        <w:rPr>
          <w:b/>
          <w:sz w:val="36"/>
          <w:szCs w:val="36"/>
        </w:rPr>
        <w:tab/>
      </w:r>
    </w:p>
    <w:p w14:paraId="4A17939A" w14:textId="77777777" w:rsidR="00561476" w:rsidRPr="00680F35" w:rsidRDefault="00561476" w:rsidP="00561476">
      <w:pPr>
        <w:jc w:val="center"/>
        <w:rPr>
          <w:b/>
          <w:sz w:val="36"/>
          <w:szCs w:val="36"/>
        </w:rPr>
      </w:pPr>
    </w:p>
    <w:p w14:paraId="05865503" w14:textId="77777777" w:rsidR="00561476" w:rsidRPr="00680F35" w:rsidRDefault="00CB76D2" w:rsidP="00561476">
      <w:pPr>
        <w:jc w:val="center"/>
        <w:rPr>
          <w:b/>
          <w:sz w:val="48"/>
          <w:szCs w:val="48"/>
        </w:rPr>
      </w:pPr>
      <w:bookmarkStart w:id="0" w:name="_Toc226196784"/>
      <w:bookmarkStart w:id="1" w:name="_Toc226197203"/>
      <w:r w:rsidRPr="00680F35">
        <w:rPr>
          <w:b/>
          <w:sz w:val="48"/>
          <w:szCs w:val="48"/>
        </w:rPr>
        <w:t>М</w:t>
      </w:r>
      <w:r w:rsidR="00561476" w:rsidRPr="00680F35">
        <w:rPr>
          <w:b/>
          <w:sz w:val="48"/>
          <w:szCs w:val="48"/>
        </w:rPr>
        <w:t>ониторинг СМИ</w:t>
      </w:r>
      <w:bookmarkEnd w:id="0"/>
      <w:bookmarkEnd w:id="1"/>
      <w:r w:rsidR="00561476" w:rsidRPr="00680F35">
        <w:rPr>
          <w:b/>
          <w:sz w:val="48"/>
          <w:szCs w:val="48"/>
        </w:rPr>
        <w:t xml:space="preserve"> РФ</w:t>
      </w:r>
    </w:p>
    <w:p w14:paraId="0D78144F" w14:textId="77777777" w:rsidR="00561476" w:rsidRPr="00680F35" w:rsidRDefault="00561476" w:rsidP="00561476">
      <w:pPr>
        <w:jc w:val="center"/>
        <w:rPr>
          <w:b/>
          <w:sz w:val="48"/>
          <w:szCs w:val="48"/>
        </w:rPr>
      </w:pPr>
      <w:bookmarkStart w:id="2" w:name="_Toc226196785"/>
      <w:bookmarkStart w:id="3" w:name="_Toc226197204"/>
      <w:r w:rsidRPr="00680F35">
        <w:rPr>
          <w:b/>
          <w:sz w:val="48"/>
          <w:szCs w:val="48"/>
        </w:rPr>
        <w:t>по пенсионной тематике</w:t>
      </w:r>
      <w:bookmarkEnd w:id="2"/>
      <w:bookmarkEnd w:id="3"/>
    </w:p>
    <w:p w14:paraId="52AFC15D" w14:textId="77777777" w:rsidR="008B6D1B" w:rsidRPr="00680F35" w:rsidRDefault="008B6D1B" w:rsidP="00C70A20">
      <w:pPr>
        <w:jc w:val="center"/>
        <w:rPr>
          <w:b/>
          <w:sz w:val="48"/>
          <w:szCs w:val="48"/>
        </w:rPr>
      </w:pPr>
    </w:p>
    <w:p w14:paraId="3B99DC23" w14:textId="77777777" w:rsidR="007D6FE5" w:rsidRPr="00680F35" w:rsidRDefault="007D6FE5" w:rsidP="00C70A20">
      <w:pPr>
        <w:jc w:val="center"/>
        <w:rPr>
          <w:b/>
          <w:sz w:val="36"/>
          <w:szCs w:val="36"/>
        </w:rPr>
      </w:pPr>
      <w:r w:rsidRPr="00680F35">
        <w:rPr>
          <w:b/>
          <w:sz w:val="36"/>
          <w:szCs w:val="36"/>
        </w:rPr>
        <w:t xml:space="preserve"> </w:t>
      </w:r>
    </w:p>
    <w:p w14:paraId="189EEBE8" w14:textId="77777777" w:rsidR="00C70A20" w:rsidRPr="00680F35" w:rsidRDefault="00E74DBE" w:rsidP="00C70A20">
      <w:pPr>
        <w:jc w:val="center"/>
        <w:rPr>
          <w:b/>
          <w:sz w:val="40"/>
          <w:szCs w:val="40"/>
        </w:rPr>
      </w:pPr>
      <w:r w:rsidRPr="00680F35">
        <w:rPr>
          <w:b/>
          <w:sz w:val="40"/>
          <w:szCs w:val="40"/>
          <w:lang w:val="en-US"/>
        </w:rPr>
        <w:t>22</w:t>
      </w:r>
      <w:r w:rsidR="00CB6B64" w:rsidRPr="00680F35">
        <w:rPr>
          <w:b/>
          <w:sz w:val="40"/>
          <w:szCs w:val="40"/>
        </w:rPr>
        <w:t>.</w:t>
      </w:r>
      <w:r w:rsidR="001C5C5D" w:rsidRPr="00680F35">
        <w:rPr>
          <w:b/>
          <w:sz w:val="40"/>
          <w:szCs w:val="40"/>
          <w:lang w:val="en-US"/>
        </w:rPr>
        <w:t>1</w:t>
      </w:r>
      <w:r w:rsidR="00221629" w:rsidRPr="00680F35">
        <w:rPr>
          <w:b/>
          <w:sz w:val="40"/>
          <w:szCs w:val="40"/>
          <w:lang w:val="en-US"/>
        </w:rPr>
        <w:t>1</w:t>
      </w:r>
      <w:r w:rsidR="000214CF" w:rsidRPr="00680F35">
        <w:rPr>
          <w:b/>
          <w:sz w:val="40"/>
          <w:szCs w:val="40"/>
        </w:rPr>
        <w:t>.</w:t>
      </w:r>
      <w:r w:rsidR="007D6FE5" w:rsidRPr="00680F35">
        <w:rPr>
          <w:b/>
          <w:sz w:val="40"/>
          <w:szCs w:val="40"/>
        </w:rPr>
        <w:t>20</w:t>
      </w:r>
      <w:r w:rsidR="00EB57E7" w:rsidRPr="00680F35">
        <w:rPr>
          <w:b/>
          <w:sz w:val="40"/>
          <w:szCs w:val="40"/>
        </w:rPr>
        <w:t>2</w:t>
      </w:r>
      <w:r w:rsidR="005E66F0" w:rsidRPr="00680F35">
        <w:rPr>
          <w:b/>
          <w:sz w:val="40"/>
          <w:szCs w:val="40"/>
        </w:rPr>
        <w:t>4</w:t>
      </w:r>
      <w:r w:rsidR="00C70A20" w:rsidRPr="00680F35">
        <w:rPr>
          <w:b/>
          <w:sz w:val="40"/>
          <w:szCs w:val="40"/>
        </w:rPr>
        <w:t xml:space="preserve"> г</w:t>
      </w:r>
      <w:r w:rsidR="007D6FE5" w:rsidRPr="00680F35">
        <w:rPr>
          <w:b/>
          <w:sz w:val="40"/>
          <w:szCs w:val="40"/>
        </w:rPr>
        <w:t>.</w:t>
      </w:r>
    </w:p>
    <w:p w14:paraId="23CCD7CF" w14:textId="77777777" w:rsidR="007D6FE5" w:rsidRPr="00680F35" w:rsidRDefault="007D6FE5" w:rsidP="000C1A46">
      <w:pPr>
        <w:jc w:val="center"/>
        <w:rPr>
          <w:b/>
          <w:sz w:val="40"/>
          <w:szCs w:val="40"/>
        </w:rPr>
      </w:pPr>
    </w:p>
    <w:p w14:paraId="047FE058" w14:textId="77777777" w:rsidR="00C16C6D" w:rsidRPr="00680F35" w:rsidRDefault="00C16C6D" w:rsidP="000C1A46">
      <w:pPr>
        <w:jc w:val="center"/>
        <w:rPr>
          <w:b/>
          <w:sz w:val="40"/>
          <w:szCs w:val="40"/>
        </w:rPr>
      </w:pPr>
    </w:p>
    <w:p w14:paraId="38CE2FAA" w14:textId="77777777" w:rsidR="00C70A20" w:rsidRPr="00680F35" w:rsidRDefault="00C70A20" w:rsidP="000C1A46">
      <w:pPr>
        <w:jc w:val="center"/>
        <w:rPr>
          <w:b/>
          <w:sz w:val="40"/>
          <w:szCs w:val="40"/>
        </w:rPr>
      </w:pPr>
    </w:p>
    <w:p w14:paraId="5907603A" w14:textId="77777777" w:rsidR="00C70A20" w:rsidRPr="00680F35" w:rsidRDefault="00C70A20" w:rsidP="000C1A46">
      <w:pPr>
        <w:jc w:val="center"/>
      </w:pPr>
    </w:p>
    <w:p w14:paraId="0B037840" w14:textId="77777777" w:rsidR="00CB76D2" w:rsidRPr="00680F35" w:rsidRDefault="00CB76D2" w:rsidP="000C1A46">
      <w:pPr>
        <w:jc w:val="center"/>
        <w:rPr>
          <w:b/>
          <w:sz w:val="40"/>
          <w:szCs w:val="40"/>
        </w:rPr>
      </w:pPr>
    </w:p>
    <w:p w14:paraId="1F28E74C" w14:textId="77777777" w:rsidR="009D66A1" w:rsidRPr="00680F35" w:rsidRDefault="009B23FE" w:rsidP="009B23FE">
      <w:pPr>
        <w:pStyle w:val="10"/>
        <w:jc w:val="center"/>
      </w:pPr>
      <w:r w:rsidRPr="00680F35">
        <w:br w:type="page"/>
      </w:r>
      <w:bookmarkStart w:id="4" w:name="_Toc396864626"/>
      <w:bookmarkStart w:id="5" w:name="_Toc183153203"/>
      <w:r w:rsidR="009D79CC" w:rsidRPr="00680F35">
        <w:lastRenderedPageBreak/>
        <w:t>Те</w:t>
      </w:r>
      <w:r w:rsidR="009D66A1" w:rsidRPr="00680F35">
        <w:t>мы</w:t>
      </w:r>
      <w:r w:rsidR="009D66A1" w:rsidRPr="00680F35">
        <w:rPr>
          <w:rFonts w:ascii="Arial Rounded MT Bold" w:hAnsi="Arial Rounded MT Bold"/>
        </w:rPr>
        <w:t xml:space="preserve"> </w:t>
      </w:r>
      <w:r w:rsidR="009D66A1" w:rsidRPr="00680F35">
        <w:t>дня</w:t>
      </w:r>
      <w:bookmarkEnd w:id="4"/>
      <w:bookmarkEnd w:id="5"/>
    </w:p>
    <w:p w14:paraId="7F3E235A" w14:textId="77777777" w:rsidR="00A1463C" w:rsidRPr="00680F35" w:rsidRDefault="00BD5BAA" w:rsidP="00676D5F">
      <w:pPr>
        <w:numPr>
          <w:ilvl w:val="0"/>
          <w:numId w:val="25"/>
        </w:numPr>
        <w:rPr>
          <w:i/>
        </w:rPr>
      </w:pPr>
      <w:r w:rsidRPr="00680F35">
        <w:rPr>
          <w:i/>
        </w:rPr>
        <w:t xml:space="preserve">Число участников программы долгосрочных сбережений может увеличиться за счет продления срока подачи заявления о переводе </w:t>
      </w:r>
      <w:r w:rsidR="00680F35" w:rsidRPr="00680F35">
        <w:rPr>
          <w:i/>
        </w:rPr>
        <w:t>«</w:t>
      </w:r>
      <w:r w:rsidRPr="00680F35">
        <w:rPr>
          <w:i/>
        </w:rPr>
        <w:t>замороженных</w:t>
      </w:r>
      <w:r w:rsidR="00680F35" w:rsidRPr="00680F35">
        <w:rPr>
          <w:i/>
        </w:rPr>
        <w:t>»</w:t>
      </w:r>
      <w:r w:rsidRPr="00680F35">
        <w:rPr>
          <w:i/>
        </w:rPr>
        <w:t xml:space="preserve"> пенсионных накоплений в ПДС, уверена Председатель совета директоров НПФ </w:t>
      </w:r>
      <w:r w:rsidR="00680F35" w:rsidRPr="00680F35">
        <w:rPr>
          <w:i/>
        </w:rPr>
        <w:t>«</w:t>
      </w:r>
      <w:r w:rsidRPr="00680F35">
        <w:rPr>
          <w:i/>
        </w:rPr>
        <w:t>Будущее</w:t>
      </w:r>
      <w:r w:rsidR="00680F35" w:rsidRPr="00680F35">
        <w:rPr>
          <w:i/>
        </w:rPr>
        <w:t>»</w:t>
      </w:r>
      <w:r w:rsidRPr="00680F35">
        <w:rPr>
          <w:i/>
        </w:rPr>
        <w:t xml:space="preserve"> Галина Морозова. Об этом она заявила, комментируя утверждение соответствующего законопроекта парламентом, </w:t>
      </w:r>
      <w:hyperlink w:anchor="a1" w:history="1">
        <w:r w:rsidRPr="00680F35">
          <w:rPr>
            <w:rStyle w:val="a3"/>
            <w:i/>
          </w:rPr>
          <w:t xml:space="preserve">передают </w:t>
        </w:r>
        <w:r w:rsidR="00680F35" w:rsidRPr="00680F35">
          <w:rPr>
            <w:rStyle w:val="a3"/>
            <w:i/>
          </w:rPr>
          <w:t>«</w:t>
        </w:r>
        <w:r w:rsidRPr="00680F35">
          <w:rPr>
            <w:rStyle w:val="a3"/>
            <w:i/>
          </w:rPr>
          <w:t>Ведомости</w:t>
        </w:r>
        <w:r w:rsidR="00680F35" w:rsidRPr="00680F35">
          <w:rPr>
            <w:rStyle w:val="a3"/>
            <w:i/>
          </w:rPr>
          <w:t>»</w:t>
        </w:r>
      </w:hyperlink>
    </w:p>
    <w:p w14:paraId="0DDF1E3F" w14:textId="77777777" w:rsidR="00BD5BAA" w:rsidRPr="00680F35" w:rsidRDefault="00FF3FCB" w:rsidP="00676D5F">
      <w:pPr>
        <w:numPr>
          <w:ilvl w:val="0"/>
          <w:numId w:val="25"/>
        </w:numPr>
        <w:rPr>
          <w:i/>
        </w:rPr>
      </w:pPr>
      <w:r w:rsidRPr="00680F35">
        <w:rPr>
          <w:i/>
        </w:rPr>
        <w:t xml:space="preserve">Совет Федерации одобрил поправки в законодательство, предусматривающие перенос срока подачи заявления о переводе средств пенсионных накоплений в программу долгосрочных сбережений. Об этом сообщил Минфин. В соответствии с законом, подать заявление о переводе средств пенсионных накоплений в программу долгосрочных сбережений можно до 31 декабря текущего года, а отозвать такое заявление — до 31 января следующего года, </w:t>
      </w:r>
      <w:hyperlink w:anchor="a2" w:history="1">
        <w:r w:rsidRPr="00680F35">
          <w:rPr>
            <w:rStyle w:val="a3"/>
            <w:i/>
          </w:rPr>
          <w:t>сообщает AK&amp;M</w:t>
        </w:r>
      </w:hyperlink>
    </w:p>
    <w:p w14:paraId="439815C0" w14:textId="77777777" w:rsidR="00FF3FCB" w:rsidRPr="00680F35" w:rsidRDefault="00FF3FCB" w:rsidP="00676D5F">
      <w:pPr>
        <w:numPr>
          <w:ilvl w:val="0"/>
          <w:numId w:val="25"/>
        </w:numPr>
        <w:rPr>
          <w:i/>
        </w:rPr>
      </w:pPr>
      <w:r w:rsidRPr="00680F35">
        <w:rPr>
          <w:i/>
        </w:rPr>
        <w:t xml:space="preserve">В Научно-исследовательском институте Министерства финансов Российской федерации (НИФИ) прошел круглый стол, посвященный вопросам развития финансовой грамотности и финансовой культуры в новых регионах России до 2030 года. В дискуссии приняли участие эксперты Минфина РФ, НАПФ, НИФИ, представители Министерств финансов ЛНР, ДНР и Запорожской области, </w:t>
      </w:r>
      <w:proofErr w:type="spellStart"/>
      <w:r w:rsidRPr="00680F35">
        <w:rPr>
          <w:i/>
        </w:rPr>
        <w:t>РАНГХиГС</w:t>
      </w:r>
      <w:proofErr w:type="spellEnd"/>
      <w:r w:rsidRPr="00680F35">
        <w:rPr>
          <w:i/>
        </w:rPr>
        <w:t xml:space="preserve">, ВШЭ и РЭУ им. </w:t>
      </w:r>
      <w:proofErr w:type="gramStart"/>
      <w:r w:rsidRPr="00680F35">
        <w:rPr>
          <w:i/>
        </w:rPr>
        <w:t>Г.В.</w:t>
      </w:r>
      <w:proofErr w:type="gramEnd"/>
      <w:r w:rsidRPr="00680F35">
        <w:rPr>
          <w:i/>
        </w:rPr>
        <w:t xml:space="preserve"> Плеханова, </w:t>
      </w:r>
      <w:hyperlink w:anchor="a3" w:history="1">
        <w:r w:rsidRPr="00680F35">
          <w:rPr>
            <w:rStyle w:val="a3"/>
            <w:i/>
          </w:rPr>
          <w:t>сообщается на официальной странице НАПФ</w:t>
        </w:r>
      </w:hyperlink>
    </w:p>
    <w:p w14:paraId="3C874FCD" w14:textId="77777777" w:rsidR="00FF3FCB" w:rsidRPr="00680F35" w:rsidRDefault="00FF3FCB" w:rsidP="00676D5F">
      <w:pPr>
        <w:numPr>
          <w:ilvl w:val="0"/>
          <w:numId w:val="25"/>
        </w:numPr>
        <w:rPr>
          <w:i/>
        </w:rPr>
      </w:pPr>
      <w:r w:rsidRPr="00680F35">
        <w:rPr>
          <w:i/>
        </w:rPr>
        <w:t xml:space="preserve">С начала года участниками программы долгосрочных сбережений (ПДС) стали почти 2 миллиона человек. Об этом на организованной АРФГ всероссийской конференции </w:t>
      </w:r>
      <w:r w:rsidR="00680F35" w:rsidRPr="00680F35">
        <w:rPr>
          <w:i/>
        </w:rPr>
        <w:t>«</w:t>
      </w:r>
      <w:r w:rsidRPr="00680F35">
        <w:rPr>
          <w:i/>
        </w:rPr>
        <w:t>Финансовая культура долгосрочных сбережений</w:t>
      </w:r>
      <w:r w:rsidR="00680F35" w:rsidRPr="00680F35">
        <w:rPr>
          <w:i/>
        </w:rPr>
        <w:t>»</w:t>
      </w:r>
      <w:r w:rsidRPr="00680F35">
        <w:rPr>
          <w:i/>
        </w:rPr>
        <w:t xml:space="preserve"> рассказал вице-президент НАПФ Алексей Денисов, </w:t>
      </w:r>
      <w:hyperlink w:anchor="a4" w:history="1">
        <w:r w:rsidRPr="00680F35">
          <w:rPr>
            <w:rStyle w:val="a3"/>
            <w:i/>
          </w:rPr>
          <w:t>сообщается на официальной странице НАПФ</w:t>
        </w:r>
      </w:hyperlink>
    </w:p>
    <w:p w14:paraId="2E0D3847" w14:textId="77777777" w:rsidR="00FF3FCB" w:rsidRPr="00680F35" w:rsidRDefault="00315B5E" w:rsidP="00676D5F">
      <w:pPr>
        <w:numPr>
          <w:ilvl w:val="0"/>
          <w:numId w:val="25"/>
        </w:numPr>
        <w:rPr>
          <w:i/>
        </w:rPr>
      </w:pPr>
      <w:r w:rsidRPr="00680F35">
        <w:rPr>
          <w:i/>
        </w:rPr>
        <w:t xml:space="preserve">Госдума приняла в третьем, окончательном чтении закон о бюджете Фонда социального и пенсионного страхования на 2025 год и плановый период </w:t>
      </w:r>
      <w:proofErr w:type="gramStart"/>
      <w:r w:rsidRPr="00680F35">
        <w:rPr>
          <w:i/>
        </w:rPr>
        <w:t>2026-2027</w:t>
      </w:r>
      <w:proofErr w:type="gramEnd"/>
      <w:r w:rsidRPr="00680F35">
        <w:rPr>
          <w:i/>
        </w:rPr>
        <w:t xml:space="preserve"> годов. Согласно документу, прогнозируемый общий объем доходов бюджета фонда за 2025 год составит 16,623 трлн рублей, в том числе в части, не связанной с формированием средств для финансирования накопительной пенсии, - в сумме 16,554 трлн рублей, из них доходы по обязательному пенсионному страхованию составят 10,454 трлн рублей, по обязательному социальному страхованию на случай временной нетрудоспособности и в связи с материнством - 1,353 трлн рублей и по обязательному социальному страхованию от несчастных случаев на производстве и профессиональных заболеваний - 293,365 млрд рублей, </w:t>
      </w:r>
      <w:hyperlink w:anchor="a5" w:history="1">
        <w:r w:rsidRPr="00680F35">
          <w:rPr>
            <w:rStyle w:val="a3"/>
            <w:i/>
          </w:rPr>
          <w:t>информирует ТАСС</w:t>
        </w:r>
      </w:hyperlink>
    </w:p>
    <w:p w14:paraId="4C34B63D" w14:textId="77777777" w:rsidR="00315B5E" w:rsidRPr="00680F35" w:rsidRDefault="00315B5E" w:rsidP="00676D5F">
      <w:pPr>
        <w:numPr>
          <w:ilvl w:val="0"/>
          <w:numId w:val="25"/>
        </w:numPr>
        <w:rPr>
          <w:i/>
        </w:rPr>
      </w:pPr>
      <w:r w:rsidRPr="00680F35">
        <w:rPr>
          <w:i/>
        </w:rPr>
        <w:t xml:space="preserve">Отложив на пять лет выход на пенсию по старости, размер выплат можно увеличить почти на 40 процентов, для этого можно также докупить пенсионные баллы, </w:t>
      </w:r>
      <w:hyperlink w:anchor="a6" w:history="1">
        <w:r w:rsidRPr="00680F35">
          <w:rPr>
            <w:rStyle w:val="a3"/>
            <w:i/>
          </w:rPr>
          <w:t>рассказала РИА Новости</w:t>
        </w:r>
      </w:hyperlink>
      <w:r w:rsidRPr="00680F35">
        <w:rPr>
          <w:i/>
        </w:rPr>
        <w:t xml:space="preserve"> сенатор Ольга Епифанова. Сенатор отметила, что для увеличения пенсии можно также </w:t>
      </w:r>
      <w:r w:rsidR="00680F35" w:rsidRPr="00680F35">
        <w:rPr>
          <w:i/>
        </w:rPr>
        <w:t>«</w:t>
      </w:r>
      <w:r w:rsidRPr="00680F35">
        <w:rPr>
          <w:i/>
        </w:rPr>
        <w:t>докупить пенсионные баллы</w:t>
      </w:r>
      <w:r w:rsidR="00680F35" w:rsidRPr="00680F35">
        <w:rPr>
          <w:i/>
        </w:rPr>
        <w:t>»</w:t>
      </w:r>
      <w:r w:rsidRPr="00680F35">
        <w:rPr>
          <w:i/>
        </w:rPr>
        <w:t xml:space="preserve">. Она пояснила, что для этого следует подать заявление о </w:t>
      </w:r>
      <w:r w:rsidRPr="00680F35">
        <w:rPr>
          <w:i/>
        </w:rPr>
        <w:lastRenderedPageBreak/>
        <w:t xml:space="preserve">добровольной уплате этих взносов в </w:t>
      </w:r>
      <w:proofErr w:type="spellStart"/>
      <w:r w:rsidRPr="00680F35">
        <w:rPr>
          <w:i/>
        </w:rPr>
        <w:t>Соцфонд</w:t>
      </w:r>
      <w:proofErr w:type="spellEnd"/>
      <w:r w:rsidRPr="00680F35">
        <w:rPr>
          <w:i/>
        </w:rPr>
        <w:t xml:space="preserve"> и вместе с обязательными, которые отчисляет работодатель, уплачивать дополнительные взносы</w:t>
      </w:r>
    </w:p>
    <w:p w14:paraId="1D400FB7" w14:textId="77777777" w:rsidR="00315B5E" w:rsidRPr="00680F35" w:rsidRDefault="00315B5E" w:rsidP="00676D5F">
      <w:pPr>
        <w:numPr>
          <w:ilvl w:val="0"/>
          <w:numId w:val="25"/>
        </w:numPr>
        <w:rPr>
          <w:i/>
        </w:rPr>
      </w:pPr>
      <w:r w:rsidRPr="00680F35">
        <w:rPr>
          <w:i/>
        </w:rPr>
        <w:t xml:space="preserve">Член комитета Госдумы по труду, социальной политике и делам ветеранов Светлана Бессараб в беседе с </w:t>
      </w:r>
      <w:hyperlink w:anchor="a7" w:history="1">
        <w:r w:rsidRPr="00680F35">
          <w:rPr>
            <w:rStyle w:val="a3"/>
            <w:i/>
          </w:rPr>
          <w:t>RT рассказала</w:t>
        </w:r>
      </w:hyperlink>
      <w:r w:rsidRPr="00680F35">
        <w:rPr>
          <w:i/>
        </w:rPr>
        <w:t xml:space="preserve"> о предстоящем повышении пенсий для работающих и неработающих граждан, которое планируется провести с 1 января 2025 года. Парламентарий отметила, что поддержка людей старшего поколения — одна из самых важных для государства задач</w:t>
      </w:r>
    </w:p>
    <w:p w14:paraId="3DA792E2" w14:textId="77777777" w:rsidR="00315B5E" w:rsidRPr="00680F35" w:rsidRDefault="00315B5E" w:rsidP="00676D5F">
      <w:pPr>
        <w:numPr>
          <w:ilvl w:val="0"/>
          <w:numId w:val="25"/>
        </w:numPr>
        <w:rPr>
          <w:i/>
        </w:rPr>
      </w:pPr>
      <w:r w:rsidRPr="00680F35">
        <w:rPr>
          <w:i/>
        </w:rPr>
        <w:t xml:space="preserve">Россияне получат право в 2025 году единовременно получить пенсионные накопления, сформированные до 2014 года и замороженных в связи с введением моратория, </w:t>
      </w:r>
      <w:hyperlink w:anchor="a8" w:history="1">
        <w:r w:rsidRPr="00680F35">
          <w:rPr>
            <w:rStyle w:val="a3"/>
            <w:i/>
          </w:rPr>
          <w:t>рассказал NEWS.ru</w:t>
        </w:r>
      </w:hyperlink>
      <w:r w:rsidRPr="00680F35">
        <w:rPr>
          <w:i/>
        </w:rPr>
        <w:t xml:space="preserve"> депутат Госдумы Никита Чаплин. Он объяснил, что данная возможность появится у граждан, у которых сумма накоплений не превысит 412 тысяч рублей</w:t>
      </w:r>
    </w:p>
    <w:p w14:paraId="60BAB2CE" w14:textId="77777777" w:rsidR="00940029" w:rsidRPr="00680F35" w:rsidRDefault="009D79CC" w:rsidP="00940029">
      <w:pPr>
        <w:pStyle w:val="10"/>
        <w:jc w:val="center"/>
      </w:pPr>
      <w:bookmarkStart w:id="6" w:name="_Toc173015209"/>
      <w:bookmarkStart w:id="7" w:name="_Toc183153204"/>
      <w:r w:rsidRPr="00680F35">
        <w:t>Ци</w:t>
      </w:r>
      <w:r w:rsidR="00940029" w:rsidRPr="00680F35">
        <w:t>таты дня</w:t>
      </w:r>
      <w:bookmarkEnd w:id="6"/>
      <w:bookmarkEnd w:id="7"/>
    </w:p>
    <w:p w14:paraId="756A6658" w14:textId="77777777" w:rsidR="00777C11" w:rsidRPr="00680F35" w:rsidRDefault="00777C11" w:rsidP="003B3BAA">
      <w:pPr>
        <w:numPr>
          <w:ilvl w:val="0"/>
          <w:numId w:val="27"/>
        </w:numPr>
        <w:rPr>
          <w:i/>
        </w:rPr>
      </w:pPr>
      <w:r w:rsidRPr="00680F35">
        <w:rPr>
          <w:i/>
        </w:rPr>
        <w:t xml:space="preserve">Антон Силуанов, министр финансов РФ: </w:t>
      </w:r>
      <w:r w:rsidR="00680F35" w:rsidRPr="00680F35">
        <w:rPr>
          <w:i/>
        </w:rPr>
        <w:t>«</w:t>
      </w:r>
      <w:r w:rsidRPr="00680F35">
        <w:rPr>
          <w:i/>
        </w:rPr>
        <w:t>Что касается ресурсов, мы реализуем программу долгосрочных сбережений, программу по привлечению средств по страхованию жизни, такого долгосрочного страхования, и индивидуальные инвестиционные счета. Со стороны ресурсного обеспечения сделаны необходимые решения, принят соответствующий инструментарий для того, чтобы собрать деньги</w:t>
      </w:r>
      <w:r w:rsidR="00680F35" w:rsidRPr="00680F35">
        <w:rPr>
          <w:i/>
        </w:rPr>
        <w:t>»</w:t>
      </w:r>
    </w:p>
    <w:p w14:paraId="0DE53230" w14:textId="77777777" w:rsidR="00FF3FCB" w:rsidRPr="00680F35" w:rsidRDefault="00FF3FCB" w:rsidP="003B3BAA">
      <w:pPr>
        <w:numPr>
          <w:ilvl w:val="0"/>
          <w:numId w:val="27"/>
        </w:numPr>
        <w:rPr>
          <w:i/>
        </w:rPr>
      </w:pPr>
      <w:r w:rsidRPr="00680F35">
        <w:rPr>
          <w:i/>
        </w:rPr>
        <w:t xml:space="preserve">Алексей Денисов, вице-президент НАПФ: </w:t>
      </w:r>
      <w:r w:rsidR="00680F35" w:rsidRPr="00680F35">
        <w:rPr>
          <w:i/>
        </w:rPr>
        <w:t>«</w:t>
      </w:r>
      <w:r w:rsidR="00266BF9" w:rsidRPr="00680F35">
        <w:rPr>
          <w:i/>
        </w:rPr>
        <w:t>Если вы будете получать только страховую пенсию от государства, то уровень ваших доходов после завершения карьеры сократиться в несколько раз. Понятно, что такая ситуация мало кого устраивает. Как ее изменить? Начать копить и откладывать - с ПДС это сделать очень просто. Государство поддерживает участников рублем и умножает их взносы. За счет одного только софинансирования можно получить до 100% годовых</w:t>
      </w:r>
      <w:r w:rsidR="00680F35" w:rsidRPr="00680F35">
        <w:rPr>
          <w:i/>
        </w:rPr>
        <w:t>»</w:t>
      </w:r>
    </w:p>
    <w:p w14:paraId="2CC3046D" w14:textId="77777777" w:rsidR="00315B5E" w:rsidRPr="00680F35" w:rsidRDefault="00315B5E" w:rsidP="003B3BAA">
      <w:pPr>
        <w:numPr>
          <w:ilvl w:val="0"/>
          <w:numId w:val="27"/>
        </w:numPr>
        <w:rPr>
          <w:i/>
        </w:rPr>
      </w:pPr>
      <w:r w:rsidRPr="00680F35">
        <w:rPr>
          <w:i/>
        </w:rPr>
        <w:t xml:space="preserve">Алексей Денисов, вице-президент НАПФ: </w:t>
      </w:r>
      <w:r w:rsidR="00680F35" w:rsidRPr="00680F35">
        <w:rPr>
          <w:i/>
        </w:rPr>
        <w:t>«</w:t>
      </w:r>
      <w:r w:rsidRPr="00680F35">
        <w:rPr>
          <w:i/>
        </w:rPr>
        <w:t>Развитие отрасли НПФ положительно сказывается на экономике страны. Фонды вкладывают средства в значимые инфраструктурные проекты. За счет таких инвестиций были, в частности, построены трасса М11 Москва-Санкт-Петербург и участки трассы М1, которая идет до границы с Беларусью. Как видим, долгосрочные сбережения приносят пользу не только отдельным людям, но и обществу в целом</w:t>
      </w:r>
      <w:r w:rsidR="00680F35" w:rsidRPr="00680F35">
        <w:rPr>
          <w:i/>
        </w:rPr>
        <w:t>»</w:t>
      </w:r>
    </w:p>
    <w:p w14:paraId="508D8AC9" w14:textId="77777777" w:rsidR="00676D5F" w:rsidRPr="00680F35" w:rsidRDefault="00BD5BAA" w:rsidP="003B3BAA">
      <w:pPr>
        <w:numPr>
          <w:ilvl w:val="0"/>
          <w:numId w:val="27"/>
        </w:numPr>
        <w:rPr>
          <w:i/>
        </w:rPr>
      </w:pPr>
      <w:r w:rsidRPr="00680F35">
        <w:rPr>
          <w:i/>
        </w:rPr>
        <w:t xml:space="preserve">Галина Морозова, председатель совета директоров НПФ </w:t>
      </w:r>
      <w:r w:rsidR="00680F35" w:rsidRPr="00680F35">
        <w:rPr>
          <w:i/>
        </w:rPr>
        <w:t>«</w:t>
      </w:r>
      <w:r w:rsidRPr="00680F35">
        <w:rPr>
          <w:i/>
        </w:rPr>
        <w:t>Будущее</w:t>
      </w:r>
      <w:r w:rsidR="00680F35" w:rsidRPr="00680F35">
        <w:rPr>
          <w:i/>
        </w:rPr>
        <w:t>»</w:t>
      </w:r>
      <w:r w:rsidRPr="00680F35">
        <w:rPr>
          <w:i/>
        </w:rPr>
        <w:t xml:space="preserve">: </w:t>
      </w:r>
      <w:r w:rsidR="00680F35" w:rsidRPr="00680F35">
        <w:rPr>
          <w:i/>
        </w:rPr>
        <w:t>«</w:t>
      </w:r>
      <w:r w:rsidRPr="00680F35">
        <w:rPr>
          <w:i/>
        </w:rPr>
        <w:t xml:space="preserve">Поддерживаем решение о продление срока подачи заявления о переводе </w:t>
      </w:r>
      <w:r w:rsidR="00680F35" w:rsidRPr="00680F35">
        <w:rPr>
          <w:i/>
        </w:rPr>
        <w:t>«</w:t>
      </w:r>
      <w:r w:rsidRPr="00680F35">
        <w:rPr>
          <w:i/>
        </w:rPr>
        <w:t>замороженных</w:t>
      </w:r>
      <w:r w:rsidR="00680F35" w:rsidRPr="00680F35">
        <w:rPr>
          <w:i/>
        </w:rPr>
        <w:t>»</w:t>
      </w:r>
      <w:r w:rsidRPr="00680F35">
        <w:rPr>
          <w:i/>
        </w:rPr>
        <w:t xml:space="preserve"> пенсионных накоплений в ПДС до конца года. Эта мера поможет простимулировать тех, кто еще раздумывает как над участием в программе, так и над переводом </w:t>
      </w:r>
      <w:r w:rsidR="00680F35" w:rsidRPr="00680F35">
        <w:rPr>
          <w:i/>
        </w:rPr>
        <w:t>«</w:t>
      </w:r>
      <w:r w:rsidRPr="00680F35">
        <w:rPr>
          <w:i/>
        </w:rPr>
        <w:t>замороженных</w:t>
      </w:r>
      <w:r w:rsidR="00680F35" w:rsidRPr="00680F35">
        <w:rPr>
          <w:i/>
        </w:rPr>
        <w:t>»</w:t>
      </w:r>
      <w:r w:rsidRPr="00680F35">
        <w:rPr>
          <w:i/>
        </w:rPr>
        <w:t xml:space="preserve"> пенсионных накоплений. А между тем эти накопления могут стать существенным взносом в программу, и пополняться как за счет личных взносов участника, так и государственного софинансирования</w:t>
      </w:r>
      <w:r w:rsidR="00680F35" w:rsidRPr="00680F35">
        <w:rPr>
          <w:i/>
        </w:rPr>
        <w:t>»</w:t>
      </w:r>
    </w:p>
    <w:p w14:paraId="61121BE8" w14:textId="77777777" w:rsidR="00315B5E" w:rsidRPr="00680F35" w:rsidRDefault="00315B5E" w:rsidP="003B3BAA">
      <w:pPr>
        <w:numPr>
          <w:ilvl w:val="0"/>
          <w:numId w:val="27"/>
        </w:numPr>
        <w:rPr>
          <w:i/>
        </w:rPr>
      </w:pPr>
      <w:r w:rsidRPr="00680F35">
        <w:rPr>
          <w:i/>
        </w:rPr>
        <w:lastRenderedPageBreak/>
        <w:t xml:space="preserve">Сергей </w:t>
      </w:r>
      <w:proofErr w:type="spellStart"/>
      <w:r w:rsidRPr="00680F35">
        <w:rPr>
          <w:i/>
        </w:rPr>
        <w:t>Кадакин</w:t>
      </w:r>
      <w:proofErr w:type="spellEnd"/>
      <w:r w:rsidRPr="00680F35">
        <w:rPr>
          <w:i/>
        </w:rPr>
        <w:t xml:space="preserve">, управляющий ВТБ в Краснодарском крае: </w:t>
      </w:r>
      <w:r w:rsidR="00680F35" w:rsidRPr="00680F35">
        <w:rPr>
          <w:i/>
        </w:rPr>
        <w:t>«</w:t>
      </w:r>
      <w:r w:rsidRPr="00680F35">
        <w:rPr>
          <w:i/>
        </w:rPr>
        <w:t>ВТБ на рынке уже 30 лет. При этом у пенсионного фонда ВТБ максимальный рейтинг надёжности, а размер имущества оценивается более чем в триллион рублей. Это значит, что у нас очень высокий запас прочности. Сейчас количество клиентов НПФ ВТБ по всем продуктам составляет более 10 миллионов человек, и программа долгосрочных сбережений пользуется высоким спросом. Договор по ПДС с фондом можно заключить онлайн, это делается просто и быстро. Также через приложение можно легко проводить все остальные операции по программе: вносить средства, получать справки, назначать выплаты и так далее</w:t>
      </w:r>
      <w:r w:rsidR="00680F35" w:rsidRPr="00680F35">
        <w:rPr>
          <w:i/>
        </w:rPr>
        <w:t>»</w:t>
      </w:r>
    </w:p>
    <w:p w14:paraId="0EC579C9" w14:textId="77777777" w:rsidR="00A0290C" w:rsidRPr="00680F3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680F35">
        <w:rPr>
          <w:u w:val="single"/>
        </w:rPr>
        <w:lastRenderedPageBreak/>
        <w:t>ОГЛАВЛЕНИЕ</w:t>
      </w:r>
    </w:p>
    <w:p w14:paraId="3AF596F1" w14:textId="1E82B871" w:rsidR="00F204C4" w:rsidRDefault="005D05B3">
      <w:pPr>
        <w:pStyle w:val="12"/>
        <w:tabs>
          <w:tab w:val="right" w:leader="dot" w:pos="9061"/>
        </w:tabs>
        <w:rPr>
          <w:rFonts w:ascii="Calibri" w:hAnsi="Calibri"/>
          <w:b w:val="0"/>
          <w:noProof/>
          <w:kern w:val="2"/>
          <w:sz w:val="24"/>
        </w:rPr>
      </w:pPr>
      <w:r w:rsidRPr="00680F35">
        <w:rPr>
          <w:caps/>
        </w:rPr>
        <w:fldChar w:fldCharType="begin"/>
      </w:r>
      <w:r w:rsidR="00310633" w:rsidRPr="00680F35">
        <w:rPr>
          <w:caps/>
        </w:rPr>
        <w:instrText xml:space="preserve"> TOC \o "1-5" \h \z \u </w:instrText>
      </w:r>
      <w:r w:rsidRPr="00680F35">
        <w:rPr>
          <w:caps/>
        </w:rPr>
        <w:fldChar w:fldCharType="separate"/>
      </w:r>
      <w:hyperlink w:anchor="_Toc183153203" w:history="1">
        <w:r w:rsidR="00F204C4" w:rsidRPr="00625F4A">
          <w:rPr>
            <w:rStyle w:val="a3"/>
            <w:noProof/>
          </w:rPr>
          <w:t>Темы</w:t>
        </w:r>
        <w:r w:rsidR="00F204C4" w:rsidRPr="00625F4A">
          <w:rPr>
            <w:rStyle w:val="a3"/>
            <w:rFonts w:ascii="Arial Rounded MT Bold" w:hAnsi="Arial Rounded MT Bold"/>
            <w:noProof/>
          </w:rPr>
          <w:t xml:space="preserve"> </w:t>
        </w:r>
        <w:r w:rsidR="00F204C4" w:rsidRPr="00625F4A">
          <w:rPr>
            <w:rStyle w:val="a3"/>
            <w:noProof/>
          </w:rPr>
          <w:t>дня</w:t>
        </w:r>
        <w:r w:rsidR="00F204C4">
          <w:rPr>
            <w:noProof/>
            <w:webHidden/>
          </w:rPr>
          <w:tab/>
        </w:r>
        <w:r w:rsidR="00F204C4">
          <w:rPr>
            <w:noProof/>
            <w:webHidden/>
          </w:rPr>
          <w:fldChar w:fldCharType="begin"/>
        </w:r>
        <w:r w:rsidR="00F204C4">
          <w:rPr>
            <w:noProof/>
            <w:webHidden/>
          </w:rPr>
          <w:instrText xml:space="preserve"> PAGEREF _Toc183153203 \h </w:instrText>
        </w:r>
        <w:r w:rsidR="00F204C4">
          <w:rPr>
            <w:noProof/>
            <w:webHidden/>
          </w:rPr>
        </w:r>
        <w:r w:rsidR="00F204C4">
          <w:rPr>
            <w:noProof/>
            <w:webHidden/>
          </w:rPr>
          <w:fldChar w:fldCharType="separate"/>
        </w:r>
        <w:r w:rsidR="00F204C4">
          <w:rPr>
            <w:noProof/>
            <w:webHidden/>
          </w:rPr>
          <w:t>2</w:t>
        </w:r>
        <w:r w:rsidR="00F204C4">
          <w:rPr>
            <w:noProof/>
            <w:webHidden/>
          </w:rPr>
          <w:fldChar w:fldCharType="end"/>
        </w:r>
      </w:hyperlink>
    </w:p>
    <w:p w14:paraId="7AAC79BB" w14:textId="71EDEE21" w:rsidR="00F204C4" w:rsidRDefault="00F204C4">
      <w:pPr>
        <w:pStyle w:val="12"/>
        <w:tabs>
          <w:tab w:val="right" w:leader="dot" w:pos="9061"/>
        </w:tabs>
        <w:rPr>
          <w:rFonts w:ascii="Calibri" w:hAnsi="Calibri"/>
          <w:b w:val="0"/>
          <w:noProof/>
          <w:kern w:val="2"/>
          <w:sz w:val="24"/>
        </w:rPr>
      </w:pPr>
      <w:hyperlink w:anchor="_Toc183153204" w:history="1">
        <w:r w:rsidRPr="00625F4A">
          <w:rPr>
            <w:rStyle w:val="a3"/>
            <w:noProof/>
          </w:rPr>
          <w:t>Цитаты дня</w:t>
        </w:r>
        <w:r>
          <w:rPr>
            <w:noProof/>
            <w:webHidden/>
          </w:rPr>
          <w:tab/>
        </w:r>
        <w:r>
          <w:rPr>
            <w:noProof/>
            <w:webHidden/>
          </w:rPr>
          <w:fldChar w:fldCharType="begin"/>
        </w:r>
        <w:r>
          <w:rPr>
            <w:noProof/>
            <w:webHidden/>
          </w:rPr>
          <w:instrText xml:space="preserve"> PAGEREF _Toc183153204 \h </w:instrText>
        </w:r>
        <w:r>
          <w:rPr>
            <w:noProof/>
            <w:webHidden/>
          </w:rPr>
        </w:r>
        <w:r>
          <w:rPr>
            <w:noProof/>
            <w:webHidden/>
          </w:rPr>
          <w:fldChar w:fldCharType="separate"/>
        </w:r>
        <w:r>
          <w:rPr>
            <w:noProof/>
            <w:webHidden/>
          </w:rPr>
          <w:t>3</w:t>
        </w:r>
        <w:r>
          <w:rPr>
            <w:noProof/>
            <w:webHidden/>
          </w:rPr>
          <w:fldChar w:fldCharType="end"/>
        </w:r>
      </w:hyperlink>
    </w:p>
    <w:p w14:paraId="45C70780" w14:textId="2ED39E8A" w:rsidR="00F204C4" w:rsidRDefault="00F204C4">
      <w:pPr>
        <w:pStyle w:val="12"/>
        <w:tabs>
          <w:tab w:val="right" w:leader="dot" w:pos="9061"/>
        </w:tabs>
        <w:rPr>
          <w:rFonts w:ascii="Calibri" w:hAnsi="Calibri"/>
          <w:b w:val="0"/>
          <w:noProof/>
          <w:kern w:val="2"/>
          <w:sz w:val="24"/>
        </w:rPr>
      </w:pPr>
      <w:hyperlink w:anchor="_Toc183153205" w:history="1">
        <w:r w:rsidRPr="00625F4A">
          <w:rPr>
            <w:rStyle w:val="a3"/>
            <w:noProof/>
          </w:rPr>
          <w:t>НОВОСТИ ПЕНСИОННОЙ ОТРАСЛИ</w:t>
        </w:r>
        <w:r>
          <w:rPr>
            <w:noProof/>
            <w:webHidden/>
          </w:rPr>
          <w:tab/>
        </w:r>
        <w:r>
          <w:rPr>
            <w:noProof/>
            <w:webHidden/>
          </w:rPr>
          <w:fldChar w:fldCharType="begin"/>
        </w:r>
        <w:r>
          <w:rPr>
            <w:noProof/>
            <w:webHidden/>
          </w:rPr>
          <w:instrText xml:space="preserve"> PAGEREF _Toc183153205 \h </w:instrText>
        </w:r>
        <w:r>
          <w:rPr>
            <w:noProof/>
            <w:webHidden/>
          </w:rPr>
        </w:r>
        <w:r>
          <w:rPr>
            <w:noProof/>
            <w:webHidden/>
          </w:rPr>
          <w:fldChar w:fldCharType="separate"/>
        </w:r>
        <w:r>
          <w:rPr>
            <w:noProof/>
            <w:webHidden/>
          </w:rPr>
          <w:t>13</w:t>
        </w:r>
        <w:r>
          <w:rPr>
            <w:noProof/>
            <w:webHidden/>
          </w:rPr>
          <w:fldChar w:fldCharType="end"/>
        </w:r>
      </w:hyperlink>
    </w:p>
    <w:p w14:paraId="7F778A0B" w14:textId="2486E457" w:rsidR="00F204C4" w:rsidRDefault="00F204C4">
      <w:pPr>
        <w:pStyle w:val="12"/>
        <w:tabs>
          <w:tab w:val="right" w:leader="dot" w:pos="9061"/>
        </w:tabs>
        <w:rPr>
          <w:rFonts w:ascii="Calibri" w:hAnsi="Calibri"/>
          <w:b w:val="0"/>
          <w:noProof/>
          <w:kern w:val="2"/>
          <w:sz w:val="24"/>
        </w:rPr>
      </w:pPr>
      <w:hyperlink w:anchor="_Toc183153206" w:history="1">
        <w:r w:rsidRPr="00625F4A">
          <w:rPr>
            <w:rStyle w:val="a3"/>
            <w:noProof/>
          </w:rPr>
          <w:t>Новости отрасли НПФ</w:t>
        </w:r>
        <w:r>
          <w:rPr>
            <w:noProof/>
            <w:webHidden/>
          </w:rPr>
          <w:tab/>
        </w:r>
        <w:r>
          <w:rPr>
            <w:noProof/>
            <w:webHidden/>
          </w:rPr>
          <w:fldChar w:fldCharType="begin"/>
        </w:r>
        <w:r>
          <w:rPr>
            <w:noProof/>
            <w:webHidden/>
          </w:rPr>
          <w:instrText xml:space="preserve"> PAGEREF _Toc183153206 \h </w:instrText>
        </w:r>
        <w:r>
          <w:rPr>
            <w:noProof/>
            <w:webHidden/>
          </w:rPr>
        </w:r>
        <w:r>
          <w:rPr>
            <w:noProof/>
            <w:webHidden/>
          </w:rPr>
          <w:fldChar w:fldCharType="separate"/>
        </w:r>
        <w:r>
          <w:rPr>
            <w:noProof/>
            <w:webHidden/>
          </w:rPr>
          <w:t>13</w:t>
        </w:r>
        <w:r>
          <w:rPr>
            <w:noProof/>
            <w:webHidden/>
          </w:rPr>
          <w:fldChar w:fldCharType="end"/>
        </w:r>
      </w:hyperlink>
    </w:p>
    <w:p w14:paraId="27F7D251" w14:textId="5B168428" w:rsidR="00F204C4" w:rsidRDefault="00F204C4">
      <w:pPr>
        <w:pStyle w:val="21"/>
        <w:tabs>
          <w:tab w:val="right" w:leader="dot" w:pos="9061"/>
        </w:tabs>
        <w:rPr>
          <w:rFonts w:ascii="Calibri" w:hAnsi="Calibri"/>
          <w:noProof/>
          <w:kern w:val="2"/>
        </w:rPr>
      </w:pPr>
      <w:hyperlink w:anchor="_Toc183153207" w:history="1">
        <w:r w:rsidRPr="00625F4A">
          <w:rPr>
            <w:rStyle w:val="a3"/>
            <w:noProof/>
          </w:rPr>
          <w:t>Ваш Пенсионный Брокер, 21.11.2024, «Эксперт РА» подтвердил кредитный рейтинг АО «НПФ Сбербанка» на уровне ruAАA</w:t>
        </w:r>
        <w:r>
          <w:rPr>
            <w:noProof/>
            <w:webHidden/>
          </w:rPr>
          <w:tab/>
        </w:r>
        <w:r>
          <w:rPr>
            <w:noProof/>
            <w:webHidden/>
          </w:rPr>
          <w:fldChar w:fldCharType="begin"/>
        </w:r>
        <w:r>
          <w:rPr>
            <w:noProof/>
            <w:webHidden/>
          </w:rPr>
          <w:instrText xml:space="preserve"> PAGEREF _Toc183153207 \h </w:instrText>
        </w:r>
        <w:r>
          <w:rPr>
            <w:noProof/>
            <w:webHidden/>
          </w:rPr>
        </w:r>
        <w:r>
          <w:rPr>
            <w:noProof/>
            <w:webHidden/>
          </w:rPr>
          <w:fldChar w:fldCharType="separate"/>
        </w:r>
        <w:r>
          <w:rPr>
            <w:noProof/>
            <w:webHidden/>
          </w:rPr>
          <w:t>13</w:t>
        </w:r>
        <w:r>
          <w:rPr>
            <w:noProof/>
            <w:webHidden/>
          </w:rPr>
          <w:fldChar w:fldCharType="end"/>
        </w:r>
      </w:hyperlink>
    </w:p>
    <w:p w14:paraId="694C2CE3" w14:textId="6F22916A" w:rsidR="00F204C4" w:rsidRDefault="00F204C4">
      <w:pPr>
        <w:pStyle w:val="31"/>
        <w:rPr>
          <w:rFonts w:ascii="Calibri" w:hAnsi="Calibri"/>
          <w:kern w:val="2"/>
        </w:rPr>
      </w:pPr>
      <w:hyperlink w:anchor="_Toc183153208" w:history="1">
        <w:r w:rsidRPr="00625F4A">
          <w:rPr>
            <w:rStyle w:val="a3"/>
          </w:rPr>
          <w:t>Рейтинговое агентство «Эксперт РА» подтвердило рейтинг финансовой надежности АО «НПФ Сбербанка» на уровне ruAАA. Прогноз по рейтингу – стабильный.</w:t>
        </w:r>
        <w:r>
          <w:rPr>
            <w:webHidden/>
          </w:rPr>
          <w:tab/>
        </w:r>
        <w:r>
          <w:rPr>
            <w:webHidden/>
          </w:rPr>
          <w:fldChar w:fldCharType="begin"/>
        </w:r>
        <w:r>
          <w:rPr>
            <w:webHidden/>
          </w:rPr>
          <w:instrText xml:space="preserve"> PAGEREF _Toc183153208 \h </w:instrText>
        </w:r>
        <w:r>
          <w:rPr>
            <w:webHidden/>
          </w:rPr>
        </w:r>
        <w:r>
          <w:rPr>
            <w:webHidden/>
          </w:rPr>
          <w:fldChar w:fldCharType="separate"/>
        </w:r>
        <w:r>
          <w:rPr>
            <w:webHidden/>
          </w:rPr>
          <w:t>13</w:t>
        </w:r>
        <w:r>
          <w:rPr>
            <w:webHidden/>
          </w:rPr>
          <w:fldChar w:fldCharType="end"/>
        </w:r>
      </w:hyperlink>
    </w:p>
    <w:p w14:paraId="2A62FAE6" w14:textId="3D4C9A68" w:rsidR="00F204C4" w:rsidRDefault="00F204C4">
      <w:pPr>
        <w:pStyle w:val="12"/>
        <w:tabs>
          <w:tab w:val="right" w:leader="dot" w:pos="9061"/>
        </w:tabs>
        <w:rPr>
          <w:rFonts w:ascii="Calibri" w:hAnsi="Calibri"/>
          <w:b w:val="0"/>
          <w:noProof/>
          <w:kern w:val="2"/>
          <w:sz w:val="24"/>
        </w:rPr>
      </w:pPr>
      <w:hyperlink w:anchor="_Toc183153209" w:history="1">
        <w:r w:rsidRPr="00625F4A">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_Toc183153209 \h </w:instrText>
        </w:r>
        <w:r>
          <w:rPr>
            <w:noProof/>
            <w:webHidden/>
          </w:rPr>
        </w:r>
        <w:r>
          <w:rPr>
            <w:noProof/>
            <w:webHidden/>
          </w:rPr>
          <w:fldChar w:fldCharType="separate"/>
        </w:r>
        <w:r>
          <w:rPr>
            <w:noProof/>
            <w:webHidden/>
          </w:rPr>
          <w:t>14</w:t>
        </w:r>
        <w:r>
          <w:rPr>
            <w:noProof/>
            <w:webHidden/>
          </w:rPr>
          <w:fldChar w:fldCharType="end"/>
        </w:r>
      </w:hyperlink>
    </w:p>
    <w:p w14:paraId="32401BC1" w14:textId="4F5C48E0" w:rsidR="00F204C4" w:rsidRDefault="00F204C4">
      <w:pPr>
        <w:pStyle w:val="21"/>
        <w:tabs>
          <w:tab w:val="right" w:leader="dot" w:pos="9061"/>
        </w:tabs>
        <w:rPr>
          <w:rFonts w:ascii="Calibri" w:hAnsi="Calibri"/>
          <w:noProof/>
          <w:kern w:val="2"/>
        </w:rPr>
      </w:pPr>
      <w:hyperlink w:anchor="_Toc183153210" w:history="1">
        <w:r w:rsidRPr="00625F4A">
          <w:rPr>
            <w:rStyle w:val="a3"/>
            <w:noProof/>
          </w:rPr>
          <w:t>Ведомости, 21.11.2024, Эксперт НПФ «Будущее» Галина Морозова: «Перенос срока перевода пенсионных накоплений в долгосрочные сбережения позволит увеличить число участников ПДС»</w:t>
        </w:r>
        <w:r>
          <w:rPr>
            <w:noProof/>
            <w:webHidden/>
          </w:rPr>
          <w:tab/>
        </w:r>
        <w:r>
          <w:rPr>
            <w:noProof/>
            <w:webHidden/>
          </w:rPr>
          <w:fldChar w:fldCharType="begin"/>
        </w:r>
        <w:r>
          <w:rPr>
            <w:noProof/>
            <w:webHidden/>
          </w:rPr>
          <w:instrText xml:space="preserve"> PAGEREF _Toc183153210 \h </w:instrText>
        </w:r>
        <w:r>
          <w:rPr>
            <w:noProof/>
            <w:webHidden/>
          </w:rPr>
        </w:r>
        <w:r>
          <w:rPr>
            <w:noProof/>
            <w:webHidden/>
          </w:rPr>
          <w:fldChar w:fldCharType="separate"/>
        </w:r>
        <w:r>
          <w:rPr>
            <w:noProof/>
            <w:webHidden/>
          </w:rPr>
          <w:t>14</w:t>
        </w:r>
        <w:r>
          <w:rPr>
            <w:noProof/>
            <w:webHidden/>
          </w:rPr>
          <w:fldChar w:fldCharType="end"/>
        </w:r>
      </w:hyperlink>
    </w:p>
    <w:p w14:paraId="6075788E" w14:textId="5ED958CB" w:rsidR="00F204C4" w:rsidRDefault="00F204C4">
      <w:pPr>
        <w:pStyle w:val="31"/>
        <w:rPr>
          <w:rFonts w:ascii="Calibri" w:hAnsi="Calibri"/>
          <w:kern w:val="2"/>
        </w:rPr>
      </w:pPr>
      <w:hyperlink w:anchor="_Toc183153211" w:history="1">
        <w:r w:rsidRPr="00625F4A">
          <w:rPr>
            <w:rStyle w:val="a3"/>
          </w:rPr>
          <w:t>Число участников программы долгосрочных сбережений может увеличиться за счет продления срока подачи заявления о переводе «замороженных» пенсионных накоплений в ПДС, уверена Председатель совета директоров НПФ «Будущее» Галина Морозова. Об этом она заявила, комментируя утверждение соответствующего законопроекта парламентом.</w:t>
        </w:r>
        <w:r>
          <w:rPr>
            <w:webHidden/>
          </w:rPr>
          <w:tab/>
        </w:r>
        <w:r>
          <w:rPr>
            <w:webHidden/>
          </w:rPr>
          <w:fldChar w:fldCharType="begin"/>
        </w:r>
        <w:r>
          <w:rPr>
            <w:webHidden/>
          </w:rPr>
          <w:instrText xml:space="preserve"> PAGEREF _Toc183153211 \h </w:instrText>
        </w:r>
        <w:r>
          <w:rPr>
            <w:webHidden/>
          </w:rPr>
        </w:r>
        <w:r>
          <w:rPr>
            <w:webHidden/>
          </w:rPr>
          <w:fldChar w:fldCharType="separate"/>
        </w:r>
        <w:r>
          <w:rPr>
            <w:webHidden/>
          </w:rPr>
          <w:t>14</w:t>
        </w:r>
        <w:r>
          <w:rPr>
            <w:webHidden/>
          </w:rPr>
          <w:fldChar w:fldCharType="end"/>
        </w:r>
      </w:hyperlink>
    </w:p>
    <w:p w14:paraId="159EB754" w14:textId="381B8E49" w:rsidR="00F204C4" w:rsidRDefault="00F204C4">
      <w:pPr>
        <w:pStyle w:val="21"/>
        <w:tabs>
          <w:tab w:val="right" w:leader="dot" w:pos="9061"/>
        </w:tabs>
        <w:rPr>
          <w:rFonts w:ascii="Calibri" w:hAnsi="Calibri"/>
          <w:noProof/>
          <w:kern w:val="2"/>
        </w:rPr>
      </w:pPr>
      <w:hyperlink w:anchor="_Toc183153212" w:history="1">
        <w:r w:rsidRPr="00625F4A">
          <w:rPr>
            <w:rStyle w:val="a3"/>
            <w:noProof/>
          </w:rPr>
          <w:t>AK&amp;M, 21.11.2024, СФ одобрил закон о переносе срока перевода пенсионных накоплений</w:t>
        </w:r>
        <w:r>
          <w:rPr>
            <w:noProof/>
            <w:webHidden/>
          </w:rPr>
          <w:tab/>
        </w:r>
        <w:r>
          <w:rPr>
            <w:noProof/>
            <w:webHidden/>
          </w:rPr>
          <w:fldChar w:fldCharType="begin"/>
        </w:r>
        <w:r>
          <w:rPr>
            <w:noProof/>
            <w:webHidden/>
          </w:rPr>
          <w:instrText xml:space="preserve"> PAGEREF _Toc183153212 \h </w:instrText>
        </w:r>
        <w:r>
          <w:rPr>
            <w:noProof/>
            <w:webHidden/>
          </w:rPr>
        </w:r>
        <w:r>
          <w:rPr>
            <w:noProof/>
            <w:webHidden/>
          </w:rPr>
          <w:fldChar w:fldCharType="separate"/>
        </w:r>
        <w:r>
          <w:rPr>
            <w:noProof/>
            <w:webHidden/>
          </w:rPr>
          <w:t>15</w:t>
        </w:r>
        <w:r>
          <w:rPr>
            <w:noProof/>
            <w:webHidden/>
          </w:rPr>
          <w:fldChar w:fldCharType="end"/>
        </w:r>
      </w:hyperlink>
    </w:p>
    <w:p w14:paraId="04EBDFE5" w14:textId="11B90368" w:rsidR="00F204C4" w:rsidRDefault="00F204C4">
      <w:pPr>
        <w:pStyle w:val="31"/>
        <w:rPr>
          <w:rFonts w:ascii="Calibri" w:hAnsi="Calibri"/>
          <w:kern w:val="2"/>
        </w:rPr>
      </w:pPr>
      <w:hyperlink w:anchor="_Toc183153213" w:history="1">
        <w:r w:rsidRPr="00625F4A">
          <w:rPr>
            <w:rStyle w:val="a3"/>
          </w:rPr>
          <w:t>Совет Федерации одобрил поправки в законодательство, предусматривающие перенос срока подачи заявления о переводе средств пенсионных накоплений в программу долгосрочных сбережений. Об этом сообщил Минфин.</w:t>
        </w:r>
        <w:r>
          <w:rPr>
            <w:webHidden/>
          </w:rPr>
          <w:tab/>
        </w:r>
        <w:r>
          <w:rPr>
            <w:webHidden/>
          </w:rPr>
          <w:fldChar w:fldCharType="begin"/>
        </w:r>
        <w:r>
          <w:rPr>
            <w:webHidden/>
          </w:rPr>
          <w:instrText xml:space="preserve"> PAGEREF _Toc183153213 \h </w:instrText>
        </w:r>
        <w:r>
          <w:rPr>
            <w:webHidden/>
          </w:rPr>
        </w:r>
        <w:r>
          <w:rPr>
            <w:webHidden/>
          </w:rPr>
          <w:fldChar w:fldCharType="separate"/>
        </w:r>
        <w:r>
          <w:rPr>
            <w:webHidden/>
          </w:rPr>
          <w:t>15</w:t>
        </w:r>
        <w:r>
          <w:rPr>
            <w:webHidden/>
          </w:rPr>
          <w:fldChar w:fldCharType="end"/>
        </w:r>
      </w:hyperlink>
    </w:p>
    <w:p w14:paraId="67F90784" w14:textId="3F41EE70" w:rsidR="00F204C4" w:rsidRDefault="00F204C4">
      <w:pPr>
        <w:pStyle w:val="21"/>
        <w:tabs>
          <w:tab w:val="right" w:leader="dot" w:pos="9061"/>
        </w:tabs>
        <w:rPr>
          <w:rFonts w:ascii="Calibri" w:hAnsi="Calibri"/>
          <w:noProof/>
          <w:kern w:val="2"/>
        </w:rPr>
      </w:pPr>
      <w:hyperlink w:anchor="_Toc183153214" w:history="1">
        <w:r w:rsidRPr="00625F4A">
          <w:rPr>
            <w:rStyle w:val="a3"/>
            <w:noProof/>
          </w:rPr>
          <w:t>НАПФ, 21.11.2024, Программа долгосрочных сбережений стала доступна на новых территориях</w:t>
        </w:r>
        <w:r>
          <w:rPr>
            <w:noProof/>
            <w:webHidden/>
          </w:rPr>
          <w:tab/>
        </w:r>
        <w:r>
          <w:rPr>
            <w:noProof/>
            <w:webHidden/>
          </w:rPr>
          <w:fldChar w:fldCharType="begin"/>
        </w:r>
        <w:r>
          <w:rPr>
            <w:noProof/>
            <w:webHidden/>
          </w:rPr>
          <w:instrText xml:space="preserve"> PAGEREF _Toc183153214 \h </w:instrText>
        </w:r>
        <w:r>
          <w:rPr>
            <w:noProof/>
            <w:webHidden/>
          </w:rPr>
        </w:r>
        <w:r>
          <w:rPr>
            <w:noProof/>
            <w:webHidden/>
          </w:rPr>
          <w:fldChar w:fldCharType="separate"/>
        </w:r>
        <w:r>
          <w:rPr>
            <w:noProof/>
            <w:webHidden/>
          </w:rPr>
          <w:t>15</w:t>
        </w:r>
        <w:r>
          <w:rPr>
            <w:noProof/>
            <w:webHidden/>
          </w:rPr>
          <w:fldChar w:fldCharType="end"/>
        </w:r>
      </w:hyperlink>
    </w:p>
    <w:p w14:paraId="57A23D0D" w14:textId="5EDC2BEA" w:rsidR="00F204C4" w:rsidRDefault="00F204C4">
      <w:pPr>
        <w:pStyle w:val="31"/>
        <w:rPr>
          <w:rFonts w:ascii="Calibri" w:hAnsi="Calibri"/>
          <w:kern w:val="2"/>
        </w:rPr>
      </w:pPr>
      <w:hyperlink w:anchor="_Toc183153215" w:history="1">
        <w:r w:rsidRPr="00625F4A">
          <w:rPr>
            <w:rStyle w:val="a3"/>
          </w:rPr>
          <w:t>В Научно-исследовательском институте Министерства финансов Российской федерации (НИФИ) прошел круглый стол, посвященный вопросам развития финансовой грамотности и финансовой культуры в новых регионах России до 2030 года. В дискуссии приняли участие эксперты Минфина РФ, НАПФ, НИФИ, представители Министерств финансов ЛНР, ДНР и Запорожской области, РАНГХиГС, ВШЭ и РЭУ им. Г.В. Плеханова. Эксперты поделились опытом реализации программ по повышению финансовой грамотности и обозначили самые эффективные инструменты развития финансовой культуры.</w:t>
        </w:r>
        <w:r>
          <w:rPr>
            <w:webHidden/>
          </w:rPr>
          <w:tab/>
        </w:r>
        <w:r>
          <w:rPr>
            <w:webHidden/>
          </w:rPr>
          <w:fldChar w:fldCharType="begin"/>
        </w:r>
        <w:r>
          <w:rPr>
            <w:webHidden/>
          </w:rPr>
          <w:instrText xml:space="preserve"> PAGEREF _Toc183153215 \h </w:instrText>
        </w:r>
        <w:r>
          <w:rPr>
            <w:webHidden/>
          </w:rPr>
        </w:r>
        <w:r>
          <w:rPr>
            <w:webHidden/>
          </w:rPr>
          <w:fldChar w:fldCharType="separate"/>
        </w:r>
        <w:r>
          <w:rPr>
            <w:webHidden/>
          </w:rPr>
          <w:t>15</w:t>
        </w:r>
        <w:r>
          <w:rPr>
            <w:webHidden/>
          </w:rPr>
          <w:fldChar w:fldCharType="end"/>
        </w:r>
      </w:hyperlink>
    </w:p>
    <w:p w14:paraId="060CFD5C" w14:textId="67F12272" w:rsidR="00F204C4" w:rsidRDefault="00F204C4">
      <w:pPr>
        <w:pStyle w:val="21"/>
        <w:tabs>
          <w:tab w:val="right" w:leader="dot" w:pos="9061"/>
        </w:tabs>
        <w:rPr>
          <w:rFonts w:ascii="Calibri" w:hAnsi="Calibri"/>
          <w:noProof/>
          <w:kern w:val="2"/>
        </w:rPr>
      </w:pPr>
      <w:hyperlink w:anchor="_Toc183153216" w:history="1">
        <w:r w:rsidRPr="00625F4A">
          <w:rPr>
            <w:rStyle w:val="a3"/>
            <w:noProof/>
          </w:rPr>
          <w:t>НАПФ, 21.11.2024, Россияне активно заключают договора по программе долгосрочных сбережений</w:t>
        </w:r>
        <w:r>
          <w:rPr>
            <w:noProof/>
            <w:webHidden/>
          </w:rPr>
          <w:tab/>
        </w:r>
        <w:r>
          <w:rPr>
            <w:noProof/>
            <w:webHidden/>
          </w:rPr>
          <w:fldChar w:fldCharType="begin"/>
        </w:r>
        <w:r>
          <w:rPr>
            <w:noProof/>
            <w:webHidden/>
          </w:rPr>
          <w:instrText xml:space="preserve"> PAGEREF _Toc183153216 \h </w:instrText>
        </w:r>
        <w:r>
          <w:rPr>
            <w:noProof/>
            <w:webHidden/>
          </w:rPr>
        </w:r>
        <w:r>
          <w:rPr>
            <w:noProof/>
            <w:webHidden/>
          </w:rPr>
          <w:fldChar w:fldCharType="separate"/>
        </w:r>
        <w:r>
          <w:rPr>
            <w:noProof/>
            <w:webHidden/>
          </w:rPr>
          <w:t>17</w:t>
        </w:r>
        <w:r>
          <w:rPr>
            <w:noProof/>
            <w:webHidden/>
          </w:rPr>
          <w:fldChar w:fldCharType="end"/>
        </w:r>
      </w:hyperlink>
    </w:p>
    <w:p w14:paraId="3B605989" w14:textId="13D2E2CF" w:rsidR="00F204C4" w:rsidRDefault="00F204C4">
      <w:pPr>
        <w:pStyle w:val="31"/>
        <w:rPr>
          <w:rFonts w:ascii="Calibri" w:hAnsi="Calibri"/>
          <w:kern w:val="2"/>
        </w:rPr>
      </w:pPr>
      <w:hyperlink w:anchor="_Toc183153217" w:history="1">
        <w:r w:rsidRPr="00625F4A">
          <w:rPr>
            <w:rStyle w:val="a3"/>
          </w:rPr>
          <w:t>С начала года участниками программы долгосрочных сбережений (ПДС) стали почти 2 миллиона человек. Об этом на организованной АРФГ всероссийской конференции «Финансовая культура долгосрочных сбережений» рассказал вице-президент НАПФ Алексей Денисов.</w:t>
        </w:r>
        <w:r>
          <w:rPr>
            <w:webHidden/>
          </w:rPr>
          <w:tab/>
        </w:r>
        <w:r>
          <w:rPr>
            <w:webHidden/>
          </w:rPr>
          <w:fldChar w:fldCharType="begin"/>
        </w:r>
        <w:r>
          <w:rPr>
            <w:webHidden/>
          </w:rPr>
          <w:instrText xml:space="preserve"> PAGEREF _Toc183153217 \h </w:instrText>
        </w:r>
        <w:r>
          <w:rPr>
            <w:webHidden/>
          </w:rPr>
        </w:r>
        <w:r>
          <w:rPr>
            <w:webHidden/>
          </w:rPr>
          <w:fldChar w:fldCharType="separate"/>
        </w:r>
        <w:r>
          <w:rPr>
            <w:webHidden/>
          </w:rPr>
          <w:t>17</w:t>
        </w:r>
        <w:r>
          <w:rPr>
            <w:webHidden/>
          </w:rPr>
          <w:fldChar w:fldCharType="end"/>
        </w:r>
      </w:hyperlink>
    </w:p>
    <w:p w14:paraId="7A57AF90" w14:textId="6438F31F" w:rsidR="00F204C4" w:rsidRDefault="00F204C4">
      <w:pPr>
        <w:pStyle w:val="21"/>
        <w:tabs>
          <w:tab w:val="right" w:leader="dot" w:pos="9061"/>
        </w:tabs>
        <w:rPr>
          <w:rFonts w:ascii="Calibri" w:hAnsi="Calibri"/>
          <w:noProof/>
          <w:kern w:val="2"/>
        </w:rPr>
      </w:pPr>
      <w:hyperlink w:anchor="_Toc183153218" w:history="1">
        <w:r w:rsidRPr="00625F4A">
          <w:rPr>
            <w:rStyle w:val="a3"/>
            <w:noProof/>
          </w:rPr>
          <w:t>Конкурент, 21.11.2024, Сбер разморозил накопительные пенсии россиян. Куда утекают миллиарды</w:t>
        </w:r>
        <w:r>
          <w:rPr>
            <w:noProof/>
            <w:webHidden/>
          </w:rPr>
          <w:tab/>
        </w:r>
        <w:r>
          <w:rPr>
            <w:noProof/>
            <w:webHidden/>
          </w:rPr>
          <w:fldChar w:fldCharType="begin"/>
        </w:r>
        <w:r>
          <w:rPr>
            <w:noProof/>
            <w:webHidden/>
          </w:rPr>
          <w:instrText xml:space="preserve"> PAGEREF _Toc183153218 \h </w:instrText>
        </w:r>
        <w:r>
          <w:rPr>
            <w:noProof/>
            <w:webHidden/>
          </w:rPr>
        </w:r>
        <w:r>
          <w:rPr>
            <w:noProof/>
            <w:webHidden/>
          </w:rPr>
          <w:fldChar w:fldCharType="separate"/>
        </w:r>
        <w:r>
          <w:rPr>
            <w:noProof/>
            <w:webHidden/>
          </w:rPr>
          <w:t>19</w:t>
        </w:r>
        <w:r>
          <w:rPr>
            <w:noProof/>
            <w:webHidden/>
          </w:rPr>
          <w:fldChar w:fldCharType="end"/>
        </w:r>
      </w:hyperlink>
    </w:p>
    <w:p w14:paraId="10F71C81" w14:textId="0B4CED5D" w:rsidR="00F204C4" w:rsidRDefault="00F204C4">
      <w:pPr>
        <w:pStyle w:val="31"/>
        <w:rPr>
          <w:rFonts w:ascii="Calibri" w:hAnsi="Calibri"/>
          <w:kern w:val="2"/>
        </w:rPr>
      </w:pPr>
      <w:hyperlink w:anchor="_Toc183153219" w:history="1">
        <w:r w:rsidRPr="00625F4A">
          <w:rPr>
            <w:rStyle w:val="a3"/>
          </w:rPr>
          <w:t>Россияне решили разморозить 48 млрд руб. средств накопительной пенсии в СберНПФ, сообщила пресс-служба кредитной организации. Эти деньги уже в следующем году окажутся на личных ПДС-счетах в СберНПФ.</w:t>
        </w:r>
        <w:r>
          <w:rPr>
            <w:webHidden/>
          </w:rPr>
          <w:tab/>
        </w:r>
        <w:r>
          <w:rPr>
            <w:webHidden/>
          </w:rPr>
          <w:fldChar w:fldCharType="begin"/>
        </w:r>
        <w:r>
          <w:rPr>
            <w:webHidden/>
          </w:rPr>
          <w:instrText xml:space="preserve"> PAGEREF _Toc183153219 \h </w:instrText>
        </w:r>
        <w:r>
          <w:rPr>
            <w:webHidden/>
          </w:rPr>
        </w:r>
        <w:r>
          <w:rPr>
            <w:webHidden/>
          </w:rPr>
          <w:fldChar w:fldCharType="separate"/>
        </w:r>
        <w:r>
          <w:rPr>
            <w:webHidden/>
          </w:rPr>
          <w:t>19</w:t>
        </w:r>
        <w:r>
          <w:rPr>
            <w:webHidden/>
          </w:rPr>
          <w:fldChar w:fldCharType="end"/>
        </w:r>
      </w:hyperlink>
    </w:p>
    <w:p w14:paraId="730D37A2" w14:textId="09190B2F" w:rsidR="00F204C4" w:rsidRDefault="00F204C4">
      <w:pPr>
        <w:pStyle w:val="21"/>
        <w:tabs>
          <w:tab w:val="right" w:leader="dot" w:pos="9061"/>
        </w:tabs>
        <w:rPr>
          <w:rFonts w:ascii="Calibri" w:hAnsi="Calibri"/>
          <w:noProof/>
          <w:kern w:val="2"/>
        </w:rPr>
      </w:pPr>
      <w:hyperlink w:anchor="_Toc183153220" w:history="1">
        <w:r w:rsidRPr="00625F4A">
          <w:rPr>
            <w:rStyle w:val="a3"/>
            <w:noProof/>
          </w:rPr>
          <w:t>Эксперт Юг, 21.11.2024, Сбережения с поддержкой государства: как работает новый инструмент увеличения личных доходов</w:t>
        </w:r>
        <w:r>
          <w:rPr>
            <w:noProof/>
            <w:webHidden/>
          </w:rPr>
          <w:tab/>
        </w:r>
        <w:r>
          <w:rPr>
            <w:noProof/>
            <w:webHidden/>
          </w:rPr>
          <w:fldChar w:fldCharType="begin"/>
        </w:r>
        <w:r>
          <w:rPr>
            <w:noProof/>
            <w:webHidden/>
          </w:rPr>
          <w:instrText xml:space="preserve"> PAGEREF _Toc183153220 \h </w:instrText>
        </w:r>
        <w:r>
          <w:rPr>
            <w:noProof/>
            <w:webHidden/>
          </w:rPr>
        </w:r>
        <w:r>
          <w:rPr>
            <w:noProof/>
            <w:webHidden/>
          </w:rPr>
          <w:fldChar w:fldCharType="separate"/>
        </w:r>
        <w:r>
          <w:rPr>
            <w:noProof/>
            <w:webHidden/>
          </w:rPr>
          <w:t>19</w:t>
        </w:r>
        <w:r>
          <w:rPr>
            <w:noProof/>
            <w:webHidden/>
          </w:rPr>
          <w:fldChar w:fldCharType="end"/>
        </w:r>
      </w:hyperlink>
    </w:p>
    <w:p w14:paraId="5D1C3996" w14:textId="125A360F" w:rsidR="00F204C4" w:rsidRDefault="00F204C4">
      <w:pPr>
        <w:pStyle w:val="31"/>
        <w:rPr>
          <w:rFonts w:ascii="Calibri" w:hAnsi="Calibri"/>
          <w:kern w:val="2"/>
        </w:rPr>
      </w:pPr>
      <w:hyperlink w:anchor="_Toc183153221" w:history="1">
        <w:r w:rsidRPr="00625F4A">
          <w:rPr>
            <w:rStyle w:val="a3"/>
          </w:rPr>
          <w:t>В этом году в России была запущена программа долгосрочных сбережений. Она позволяет накопить на крупную покупку или сформировать прибавку к пенсии с поддержкой от государства. По данным Банка России, к середине октября 2024 года по ПДС было заключено 1,5 млн договоров. Общий объём вложений россиян составил почти 98 млрд рублей. «Эксперт Юг» разбирался в особенностях нового финансового инструмента.</w:t>
        </w:r>
        <w:r>
          <w:rPr>
            <w:webHidden/>
          </w:rPr>
          <w:tab/>
        </w:r>
        <w:r>
          <w:rPr>
            <w:webHidden/>
          </w:rPr>
          <w:fldChar w:fldCharType="begin"/>
        </w:r>
        <w:r>
          <w:rPr>
            <w:webHidden/>
          </w:rPr>
          <w:instrText xml:space="preserve"> PAGEREF _Toc183153221 \h </w:instrText>
        </w:r>
        <w:r>
          <w:rPr>
            <w:webHidden/>
          </w:rPr>
        </w:r>
        <w:r>
          <w:rPr>
            <w:webHidden/>
          </w:rPr>
          <w:fldChar w:fldCharType="separate"/>
        </w:r>
        <w:r>
          <w:rPr>
            <w:webHidden/>
          </w:rPr>
          <w:t>19</w:t>
        </w:r>
        <w:r>
          <w:rPr>
            <w:webHidden/>
          </w:rPr>
          <w:fldChar w:fldCharType="end"/>
        </w:r>
      </w:hyperlink>
    </w:p>
    <w:p w14:paraId="1EDA1386" w14:textId="5B841941" w:rsidR="00F204C4" w:rsidRDefault="00F204C4">
      <w:pPr>
        <w:pStyle w:val="21"/>
        <w:tabs>
          <w:tab w:val="right" w:leader="dot" w:pos="9061"/>
        </w:tabs>
        <w:rPr>
          <w:rFonts w:ascii="Calibri" w:hAnsi="Calibri"/>
          <w:noProof/>
          <w:kern w:val="2"/>
        </w:rPr>
      </w:pPr>
      <w:hyperlink w:anchor="_Toc183153222" w:history="1">
        <w:r w:rsidRPr="00625F4A">
          <w:rPr>
            <w:rStyle w:val="a3"/>
            <w:noProof/>
          </w:rPr>
          <w:t>Ариг Ус (Улан-Удэ), 21.11.2024, Готовы ли улан-удэнцы вступить в программу долгосрочных сбережений?</w:t>
        </w:r>
        <w:r>
          <w:rPr>
            <w:noProof/>
            <w:webHidden/>
          </w:rPr>
          <w:tab/>
        </w:r>
        <w:r>
          <w:rPr>
            <w:noProof/>
            <w:webHidden/>
          </w:rPr>
          <w:fldChar w:fldCharType="begin"/>
        </w:r>
        <w:r>
          <w:rPr>
            <w:noProof/>
            <w:webHidden/>
          </w:rPr>
          <w:instrText xml:space="preserve"> PAGEREF _Toc183153222 \h </w:instrText>
        </w:r>
        <w:r>
          <w:rPr>
            <w:noProof/>
            <w:webHidden/>
          </w:rPr>
        </w:r>
        <w:r>
          <w:rPr>
            <w:noProof/>
            <w:webHidden/>
          </w:rPr>
          <w:fldChar w:fldCharType="separate"/>
        </w:r>
        <w:r>
          <w:rPr>
            <w:noProof/>
            <w:webHidden/>
          </w:rPr>
          <w:t>21</w:t>
        </w:r>
        <w:r>
          <w:rPr>
            <w:noProof/>
            <w:webHidden/>
          </w:rPr>
          <w:fldChar w:fldCharType="end"/>
        </w:r>
      </w:hyperlink>
    </w:p>
    <w:p w14:paraId="2F2BC1F7" w14:textId="7C8B698A" w:rsidR="00F204C4" w:rsidRDefault="00F204C4">
      <w:pPr>
        <w:pStyle w:val="31"/>
        <w:rPr>
          <w:rFonts w:ascii="Calibri" w:hAnsi="Calibri"/>
          <w:kern w:val="2"/>
        </w:rPr>
      </w:pPr>
      <w:hyperlink w:anchor="_Toc183153223" w:history="1">
        <w:r w:rsidRPr="00625F4A">
          <w:rPr>
            <w:rStyle w:val="a3"/>
          </w:rPr>
          <w:t>Увеличить свой капитал за счёт государства предлагают жителям Бурятии. Программой долгосрочных сбережений воспользовались почти 8 тысяч человек. Открыть счёт можно в пенсионном фонде или на портале «Госуслуги». На каждую внесённую сумму государство добавит свой процент, но не более 36 тысяч рублей в год. К слову, с начала этого года люди вложили уже более 150 миллионов рублей.</w:t>
        </w:r>
        <w:r>
          <w:rPr>
            <w:webHidden/>
          </w:rPr>
          <w:tab/>
        </w:r>
        <w:r>
          <w:rPr>
            <w:webHidden/>
          </w:rPr>
          <w:fldChar w:fldCharType="begin"/>
        </w:r>
        <w:r>
          <w:rPr>
            <w:webHidden/>
          </w:rPr>
          <w:instrText xml:space="preserve"> PAGEREF _Toc183153223 \h </w:instrText>
        </w:r>
        <w:r>
          <w:rPr>
            <w:webHidden/>
          </w:rPr>
        </w:r>
        <w:r>
          <w:rPr>
            <w:webHidden/>
          </w:rPr>
          <w:fldChar w:fldCharType="separate"/>
        </w:r>
        <w:r>
          <w:rPr>
            <w:webHidden/>
          </w:rPr>
          <w:t>21</w:t>
        </w:r>
        <w:r>
          <w:rPr>
            <w:webHidden/>
          </w:rPr>
          <w:fldChar w:fldCharType="end"/>
        </w:r>
      </w:hyperlink>
    </w:p>
    <w:p w14:paraId="3CBCE2BE" w14:textId="2D23DAEE" w:rsidR="00F204C4" w:rsidRDefault="00F204C4">
      <w:pPr>
        <w:pStyle w:val="21"/>
        <w:tabs>
          <w:tab w:val="right" w:leader="dot" w:pos="9061"/>
        </w:tabs>
        <w:rPr>
          <w:rFonts w:ascii="Calibri" w:hAnsi="Calibri"/>
          <w:noProof/>
          <w:kern w:val="2"/>
        </w:rPr>
      </w:pPr>
      <w:hyperlink w:anchor="_Toc183153224" w:history="1">
        <w:r w:rsidRPr="00625F4A">
          <w:rPr>
            <w:rStyle w:val="a3"/>
            <w:noProof/>
          </w:rPr>
          <w:t>Информ Полис online (Улан-Удэ), 21.11.2024, Копейка рубль бережет</w:t>
        </w:r>
        <w:r>
          <w:rPr>
            <w:noProof/>
            <w:webHidden/>
          </w:rPr>
          <w:tab/>
        </w:r>
        <w:r>
          <w:rPr>
            <w:noProof/>
            <w:webHidden/>
          </w:rPr>
          <w:fldChar w:fldCharType="begin"/>
        </w:r>
        <w:r>
          <w:rPr>
            <w:noProof/>
            <w:webHidden/>
          </w:rPr>
          <w:instrText xml:space="preserve"> PAGEREF _Toc183153224 \h </w:instrText>
        </w:r>
        <w:r>
          <w:rPr>
            <w:noProof/>
            <w:webHidden/>
          </w:rPr>
        </w:r>
        <w:r>
          <w:rPr>
            <w:noProof/>
            <w:webHidden/>
          </w:rPr>
          <w:fldChar w:fldCharType="separate"/>
        </w:r>
        <w:r>
          <w:rPr>
            <w:noProof/>
            <w:webHidden/>
          </w:rPr>
          <w:t>21</w:t>
        </w:r>
        <w:r>
          <w:rPr>
            <w:noProof/>
            <w:webHidden/>
          </w:rPr>
          <w:fldChar w:fldCharType="end"/>
        </w:r>
      </w:hyperlink>
    </w:p>
    <w:p w14:paraId="35536DD6" w14:textId="66A06067" w:rsidR="00F204C4" w:rsidRDefault="00F204C4">
      <w:pPr>
        <w:pStyle w:val="31"/>
        <w:rPr>
          <w:rFonts w:ascii="Calibri" w:hAnsi="Calibri"/>
          <w:kern w:val="2"/>
        </w:rPr>
      </w:pPr>
      <w:hyperlink w:anchor="_Toc183153225" w:history="1">
        <w:r w:rsidRPr="00625F4A">
          <w:rPr>
            <w:rStyle w:val="a3"/>
          </w:rPr>
          <w:t>Жители Бурятии вложили в программу долгосрочных сбережений более 150 млн рублей – и это только на начало октября. Наращивать капитал стало проще: государство софинансирует каждый вклад и цифры на счету растут. Как работает программа долгосрочных сбережений и почему это реально полезный вклад в свое будущее?</w:t>
        </w:r>
        <w:r>
          <w:rPr>
            <w:webHidden/>
          </w:rPr>
          <w:tab/>
        </w:r>
        <w:r>
          <w:rPr>
            <w:webHidden/>
          </w:rPr>
          <w:fldChar w:fldCharType="begin"/>
        </w:r>
        <w:r>
          <w:rPr>
            <w:webHidden/>
          </w:rPr>
          <w:instrText xml:space="preserve"> PAGEREF _Toc183153225 \h </w:instrText>
        </w:r>
        <w:r>
          <w:rPr>
            <w:webHidden/>
          </w:rPr>
        </w:r>
        <w:r>
          <w:rPr>
            <w:webHidden/>
          </w:rPr>
          <w:fldChar w:fldCharType="separate"/>
        </w:r>
        <w:r>
          <w:rPr>
            <w:webHidden/>
          </w:rPr>
          <w:t>21</w:t>
        </w:r>
        <w:r>
          <w:rPr>
            <w:webHidden/>
          </w:rPr>
          <w:fldChar w:fldCharType="end"/>
        </w:r>
      </w:hyperlink>
    </w:p>
    <w:p w14:paraId="5CA98A46" w14:textId="5CDE18FD" w:rsidR="00F204C4" w:rsidRDefault="00F204C4">
      <w:pPr>
        <w:pStyle w:val="21"/>
        <w:tabs>
          <w:tab w:val="right" w:leader="dot" w:pos="9061"/>
        </w:tabs>
        <w:rPr>
          <w:rFonts w:ascii="Calibri" w:hAnsi="Calibri"/>
          <w:noProof/>
          <w:kern w:val="2"/>
        </w:rPr>
      </w:pPr>
      <w:hyperlink w:anchor="_Toc183153226" w:history="1">
        <w:r w:rsidRPr="00625F4A">
          <w:rPr>
            <w:rStyle w:val="a3"/>
            <w:noProof/>
          </w:rPr>
          <w:t>Сибайский рабочий, 21.11.2024, Матрас - не место для ваших сбережений!</w:t>
        </w:r>
        <w:r>
          <w:rPr>
            <w:noProof/>
            <w:webHidden/>
          </w:rPr>
          <w:tab/>
        </w:r>
        <w:r>
          <w:rPr>
            <w:noProof/>
            <w:webHidden/>
          </w:rPr>
          <w:fldChar w:fldCharType="begin"/>
        </w:r>
        <w:r>
          <w:rPr>
            <w:noProof/>
            <w:webHidden/>
          </w:rPr>
          <w:instrText xml:space="preserve"> PAGEREF _Toc183153226 \h </w:instrText>
        </w:r>
        <w:r>
          <w:rPr>
            <w:noProof/>
            <w:webHidden/>
          </w:rPr>
        </w:r>
        <w:r>
          <w:rPr>
            <w:noProof/>
            <w:webHidden/>
          </w:rPr>
          <w:fldChar w:fldCharType="separate"/>
        </w:r>
        <w:r>
          <w:rPr>
            <w:noProof/>
            <w:webHidden/>
          </w:rPr>
          <w:t>24</w:t>
        </w:r>
        <w:r>
          <w:rPr>
            <w:noProof/>
            <w:webHidden/>
          </w:rPr>
          <w:fldChar w:fldCharType="end"/>
        </w:r>
      </w:hyperlink>
    </w:p>
    <w:p w14:paraId="6F2A8FF8" w14:textId="1A4623FD" w:rsidR="00F204C4" w:rsidRDefault="00F204C4">
      <w:pPr>
        <w:pStyle w:val="31"/>
        <w:rPr>
          <w:rFonts w:ascii="Calibri" w:hAnsi="Calibri"/>
          <w:kern w:val="2"/>
        </w:rPr>
      </w:pPr>
      <w:hyperlink w:anchor="_Toc183153227" w:history="1">
        <w:r w:rsidRPr="00625F4A">
          <w:rPr>
            <w:rStyle w:val="a3"/>
          </w:rPr>
          <w:t>С 1 января 2024 года в России стартует программа долгосрочных сбережений. Она поможет вам постепенно накопить средства для реализации важных целей в будущем.</w:t>
        </w:r>
        <w:r>
          <w:rPr>
            <w:webHidden/>
          </w:rPr>
          <w:tab/>
        </w:r>
        <w:r>
          <w:rPr>
            <w:webHidden/>
          </w:rPr>
          <w:fldChar w:fldCharType="begin"/>
        </w:r>
        <w:r>
          <w:rPr>
            <w:webHidden/>
          </w:rPr>
          <w:instrText xml:space="preserve"> PAGEREF _Toc183153227 \h </w:instrText>
        </w:r>
        <w:r>
          <w:rPr>
            <w:webHidden/>
          </w:rPr>
        </w:r>
        <w:r>
          <w:rPr>
            <w:webHidden/>
          </w:rPr>
          <w:fldChar w:fldCharType="separate"/>
        </w:r>
        <w:r>
          <w:rPr>
            <w:webHidden/>
          </w:rPr>
          <w:t>24</w:t>
        </w:r>
        <w:r>
          <w:rPr>
            <w:webHidden/>
          </w:rPr>
          <w:fldChar w:fldCharType="end"/>
        </w:r>
      </w:hyperlink>
    </w:p>
    <w:p w14:paraId="4EE2168D" w14:textId="745B2B5C" w:rsidR="00F204C4" w:rsidRDefault="00F204C4">
      <w:pPr>
        <w:pStyle w:val="21"/>
        <w:tabs>
          <w:tab w:val="right" w:leader="dot" w:pos="9061"/>
        </w:tabs>
        <w:rPr>
          <w:rFonts w:ascii="Calibri" w:hAnsi="Calibri"/>
          <w:noProof/>
          <w:kern w:val="2"/>
        </w:rPr>
      </w:pPr>
      <w:hyperlink w:anchor="_Toc183153228" w:history="1">
        <w:r w:rsidRPr="00625F4A">
          <w:rPr>
            <w:rStyle w:val="a3"/>
            <w:noProof/>
          </w:rPr>
          <w:t>РИА Курск, 21.11.2024, Курян приглашают присоединиться к программе долгосрочных сбережений</w:t>
        </w:r>
        <w:r>
          <w:rPr>
            <w:noProof/>
            <w:webHidden/>
          </w:rPr>
          <w:tab/>
        </w:r>
        <w:r>
          <w:rPr>
            <w:noProof/>
            <w:webHidden/>
          </w:rPr>
          <w:fldChar w:fldCharType="begin"/>
        </w:r>
        <w:r>
          <w:rPr>
            <w:noProof/>
            <w:webHidden/>
          </w:rPr>
          <w:instrText xml:space="preserve"> PAGEREF _Toc183153228 \h </w:instrText>
        </w:r>
        <w:r>
          <w:rPr>
            <w:noProof/>
            <w:webHidden/>
          </w:rPr>
        </w:r>
        <w:r>
          <w:rPr>
            <w:noProof/>
            <w:webHidden/>
          </w:rPr>
          <w:fldChar w:fldCharType="separate"/>
        </w:r>
        <w:r>
          <w:rPr>
            <w:noProof/>
            <w:webHidden/>
          </w:rPr>
          <w:t>24</w:t>
        </w:r>
        <w:r>
          <w:rPr>
            <w:noProof/>
            <w:webHidden/>
          </w:rPr>
          <w:fldChar w:fldCharType="end"/>
        </w:r>
      </w:hyperlink>
    </w:p>
    <w:p w14:paraId="528809FF" w14:textId="6F3E8233" w:rsidR="00F204C4" w:rsidRDefault="00F204C4">
      <w:pPr>
        <w:pStyle w:val="31"/>
        <w:rPr>
          <w:rFonts w:ascii="Calibri" w:hAnsi="Calibri"/>
          <w:kern w:val="2"/>
        </w:rPr>
      </w:pPr>
      <w:hyperlink w:anchor="_Toc183153229" w:history="1">
        <w:r w:rsidRPr="00625F4A">
          <w:rPr>
            <w:rStyle w:val="a3"/>
          </w:rPr>
          <w:t>Жители Курской области могут инвестировать в будущее можно даже без специальных знаний. Для этого создана программа долгосрочных сбережений.</w:t>
        </w:r>
        <w:r>
          <w:rPr>
            <w:webHidden/>
          </w:rPr>
          <w:tab/>
        </w:r>
        <w:r>
          <w:rPr>
            <w:webHidden/>
          </w:rPr>
          <w:fldChar w:fldCharType="begin"/>
        </w:r>
        <w:r>
          <w:rPr>
            <w:webHidden/>
          </w:rPr>
          <w:instrText xml:space="preserve"> PAGEREF _Toc183153229 \h </w:instrText>
        </w:r>
        <w:r>
          <w:rPr>
            <w:webHidden/>
          </w:rPr>
        </w:r>
        <w:r>
          <w:rPr>
            <w:webHidden/>
          </w:rPr>
          <w:fldChar w:fldCharType="separate"/>
        </w:r>
        <w:r>
          <w:rPr>
            <w:webHidden/>
          </w:rPr>
          <w:t>24</w:t>
        </w:r>
        <w:r>
          <w:rPr>
            <w:webHidden/>
          </w:rPr>
          <w:fldChar w:fldCharType="end"/>
        </w:r>
      </w:hyperlink>
    </w:p>
    <w:p w14:paraId="47F44F42" w14:textId="0337AE0A" w:rsidR="00F204C4" w:rsidRDefault="00F204C4">
      <w:pPr>
        <w:pStyle w:val="12"/>
        <w:tabs>
          <w:tab w:val="right" w:leader="dot" w:pos="9061"/>
        </w:tabs>
        <w:rPr>
          <w:rFonts w:ascii="Calibri" w:hAnsi="Calibri"/>
          <w:b w:val="0"/>
          <w:noProof/>
          <w:kern w:val="2"/>
          <w:sz w:val="24"/>
        </w:rPr>
      </w:pPr>
      <w:hyperlink w:anchor="_Toc183153230" w:history="1">
        <w:r w:rsidRPr="00625F4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_Toc183153230 \h </w:instrText>
        </w:r>
        <w:r>
          <w:rPr>
            <w:noProof/>
            <w:webHidden/>
          </w:rPr>
        </w:r>
        <w:r>
          <w:rPr>
            <w:noProof/>
            <w:webHidden/>
          </w:rPr>
          <w:fldChar w:fldCharType="separate"/>
        </w:r>
        <w:r>
          <w:rPr>
            <w:noProof/>
            <w:webHidden/>
          </w:rPr>
          <w:t>25</w:t>
        </w:r>
        <w:r>
          <w:rPr>
            <w:noProof/>
            <w:webHidden/>
          </w:rPr>
          <w:fldChar w:fldCharType="end"/>
        </w:r>
      </w:hyperlink>
    </w:p>
    <w:p w14:paraId="029165BB" w14:textId="1DEE592B" w:rsidR="00F204C4" w:rsidRDefault="00F204C4">
      <w:pPr>
        <w:pStyle w:val="21"/>
        <w:tabs>
          <w:tab w:val="right" w:leader="dot" w:pos="9061"/>
        </w:tabs>
        <w:rPr>
          <w:rFonts w:ascii="Calibri" w:hAnsi="Calibri"/>
          <w:noProof/>
          <w:kern w:val="2"/>
        </w:rPr>
      </w:pPr>
      <w:hyperlink w:anchor="_Toc183153231" w:history="1">
        <w:r w:rsidRPr="00625F4A">
          <w:rPr>
            <w:rStyle w:val="a3"/>
            <w:noProof/>
          </w:rPr>
          <w:t>Российская газета, 21.11.2024, При назначении страховой пенсии можно увеличить стаж и пенсионный коэффициент</w:t>
        </w:r>
        <w:r>
          <w:rPr>
            <w:noProof/>
            <w:webHidden/>
          </w:rPr>
          <w:tab/>
        </w:r>
        <w:r>
          <w:rPr>
            <w:noProof/>
            <w:webHidden/>
          </w:rPr>
          <w:fldChar w:fldCharType="begin"/>
        </w:r>
        <w:r>
          <w:rPr>
            <w:noProof/>
            <w:webHidden/>
          </w:rPr>
          <w:instrText xml:space="preserve"> PAGEREF _Toc183153231 \h </w:instrText>
        </w:r>
        <w:r>
          <w:rPr>
            <w:noProof/>
            <w:webHidden/>
          </w:rPr>
        </w:r>
        <w:r>
          <w:rPr>
            <w:noProof/>
            <w:webHidden/>
          </w:rPr>
          <w:fldChar w:fldCharType="separate"/>
        </w:r>
        <w:r>
          <w:rPr>
            <w:noProof/>
            <w:webHidden/>
          </w:rPr>
          <w:t>25</w:t>
        </w:r>
        <w:r>
          <w:rPr>
            <w:noProof/>
            <w:webHidden/>
          </w:rPr>
          <w:fldChar w:fldCharType="end"/>
        </w:r>
      </w:hyperlink>
    </w:p>
    <w:p w14:paraId="1EF866BD" w14:textId="2FF47B5C" w:rsidR="00F204C4" w:rsidRDefault="00F204C4">
      <w:pPr>
        <w:pStyle w:val="31"/>
        <w:rPr>
          <w:rFonts w:ascii="Calibri" w:hAnsi="Calibri"/>
          <w:kern w:val="2"/>
        </w:rPr>
      </w:pPr>
      <w:hyperlink w:anchor="_Toc183153232" w:history="1">
        <w:r w:rsidRPr="00625F4A">
          <w:rPr>
            <w:rStyle w:val="a3"/>
          </w:rPr>
          <w:t>В Социальном фонде России напомнили, что при назначении страховой пенсии по старости необходимый для этого стаж и пенсионный коэффициент можно увеличить за счет так называемых нестраховых периодов. Об этом говорится в памятке, опубликованной в Telegram-канале ведомства.</w:t>
        </w:r>
        <w:r>
          <w:rPr>
            <w:webHidden/>
          </w:rPr>
          <w:tab/>
        </w:r>
        <w:r>
          <w:rPr>
            <w:webHidden/>
          </w:rPr>
          <w:fldChar w:fldCharType="begin"/>
        </w:r>
        <w:r>
          <w:rPr>
            <w:webHidden/>
          </w:rPr>
          <w:instrText xml:space="preserve"> PAGEREF _Toc183153232 \h </w:instrText>
        </w:r>
        <w:r>
          <w:rPr>
            <w:webHidden/>
          </w:rPr>
        </w:r>
        <w:r>
          <w:rPr>
            <w:webHidden/>
          </w:rPr>
          <w:fldChar w:fldCharType="separate"/>
        </w:r>
        <w:r>
          <w:rPr>
            <w:webHidden/>
          </w:rPr>
          <w:t>25</w:t>
        </w:r>
        <w:r>
          <w:rPr>
            <w:webHidden/>
          </w:rPr>
          <w:fldChar w:fldCharType="end"/>
        </w:r>
      </w:hyperlink>
    </w:p>
    <w:p w14:paraId="3A8A3628" w14:textId="045930A6" w:rsidR="00F204C4" w:rsidRDefault="00F204C4">
      <w:pPr>
        <w:pStyle w:val="21"/>
        <w:tabs>
          <w:tab w:val="right" w:leader="dot" w:pos="9061"/>
        </w:tabs>
        <w:rPr>
          <w:rFonts w:ascii="Calibri" w:hAnsi="Calibri"/>
          <w:noProof/>
          <w:kern w:val="2"/>
        </w:rPr>
      </w:pPr>
      <w:hyperlink w:anchor="_Toc183153233" w:history="1">
        <w:r w:rsidRPr="00625F4A">
          <w:rPr>
            <w:rStyle w:val="a3"/>
            <w:noProof/>
          </w:rPr>
          <w:t>Комсомольская правда, 21.11.2024, Страховая пенсия по старости: на что рассчитывать при разном стаже</w:t>
        </w:r>
        <w:r>
          <w:rPr>
            <w:noProof/>
            <w:webHidden/>
          </w:rPr>
          <w:tab/>
        </w:r>
        <w:r>
          <w:rPr>
            <w:noProof/>
            <w:webHidden/>
          </w:rPr>
          <w:fldChar w:fldCharType="begin"/>
        </w:r>
        <w:r>
          <w:rPr>
            <w:noProof/>
            <w:webHidden/>
          </w:rPr>
          <w:instrText xml:space="preserve"> PAGEREF _Toc183153233 \h </w:instrText>
        </w:r>
        <w:r>
          <w:rPr>
            <w:noProof/>
            <w:webHidden/>
          </w:rPr>
        </w:r>
        <w:r>
          <w:rPr>
            <w:noProof/>
            <w:webHidden/>
          </w:rPr>
          <w:fldChar w:fldCharType="separate"/>
        </w:r>
        <w:r>
          <w:rPr>
            <w:noProof/>
            <w:webHidden/>
          </w:rPr>
          <w:t>26</w:t>
        </w:r>
        <w:r>
          <w:rPr>
            <w:noProof/>
            <w:webHidden/>
          </w:rPr>
          <w:fldChar w:fldCharType="end"/>
        </w:r>
      </w:hyperlink>
    </w:p>
    <w:p w14:paraId="634C70AD" w14:textId="38FC8EDC" w:rsidR="00F204C4" w:rsidRDefault="00F204C4">
      <w:pPr>
        <w:pStyle w:val="31"/>
        <w:rPr>
          <w:rFonts w:ascii="Calibri" w:hAnsi="Calibri"/>
          <w:kern w:val="2"/>
        </w:rPr>
      </w:pPr>
      <w:hyperlink w:anchor="_Toc183153234" w:history="1">
        <w:r w:rsidRPr="00625F4A">
          <w:rPr>
            <w:rStyle w:val="a3"/>
          </w:rPr>
          <w:t>С 2024 года минимальный страховой стаж для назначения трудовой пенсии составляет 15 лет. Разбираемся, какие периоды работы и жизни в него можно включать.</w:t>
        </w:r>
        <w:r>
          <w:rPr>
            <w:webHidden/>
          </w:rPr>
          <w:tab/>
        </w:r>
        <w:r>
          <w:rPr>
            <w:webHidden/>
          </w:rPr>
          <w:fldChar w:fldCharType="begin"/>
        </w:r>
        <w:r>
          <w:rPr>
            <w:webHidden/>
          </w:rPr>
          <w:instrText xml:space="preserve"> PAGEREF _Toc183153234 \h </w:instrText>
        </w:r>
        <w:r>
          <w:rPr>
            <w:webHidden/>
          </w:rPr>
        </w:r>
        <w:r>
          <w:rPr>
            <w:webHidden/>
          </w:rPr>
          <w:fldChar w:fldCharType="separate"/>
        </w:r>
        <w:r>
          <w:rPr>
            <w:webHidden/>
          </w:rPr>
          <w:t>26</w:t>
        </w:r>
        <w:r>
          <w:rPr>
            <w:webHidden/>
          </w:rPr>
          <w:fldChar w:fldCharType="end"/>
        </w:r>
      </w:hyperlink>
    </w:p>
    <w:p w14:paraId="068B7604" w14:textId="6DA547A5" w:rsidR="00F204C4" w:rsidRDefault="00F204C4">
      <w:pPr>
        <w:pStyle w:val="21"/>
        <w:tabs>
          <w:tab w:val="right" w:leader="dot" w:pos="9061"/>
        </w:tabs>
        <w:rPr>
          <w:rFonts w:ascii="Calibri" w:hAnsi="Calibri"/>
          <w:noProof/>
          <w:kern w:val="2"/>
        </w:rPr>
      </w:pPr>
      <w:hyperlink w:anchor="_Toc183153235" w:history="1">
        <w:r w:rsidRPr="00625F4A">
          <w:rPr>
            <w:rStyle w:val="a3"/>
            <w:noProof/>
          </w:rPr>
          <w:t>ТАСС, 21.11.2024, ГД приняла закон о бюджете Фонда социального и пенсионного страхования на 2025-2027 годы</w:t>
        </w:r>
        <w:r>
          <w:rPr>
            <w:noProof/>
            <w:webHidden/>
          </w:rPr>
          <w:tab/>
        </w:r>
        <w:r>
          <w:rPr>
            <w:noProof/>
            <w:webHidden/>
          </w:rPr>
          <w:fldChar w:fldCharType="begin"/>
        </w:r>
        <w:r>
          <w:rPr>
            <w:noProof/>
            <w:webHidden/>
          </w:rPr>
          <w:instrText xml:space="preserve"> PAGEREF _Toc183153235 \h </w:instrText>
        </w:r>
        <w:r>
          <w:rPr>
            <w:noProof/>
            <w:webHidden/>
          </w:rPr>
        </w:r>
        <w:r>
          <w:rPr>
            <w:noProof/>
            <w:webHidden/>
          </w:rPr>
          <w:fldChar w:fldCharType="separate"/>
        </w:r>
        <w:r>
          <w:rPr>
            <w:noProof/>
            <w:webHidden/>
          </w:rPr>
          <w:t>29</w:t>
        </w:r>
        <w:r>
          <w:rPr>
            <w:noProof/>
            <w:webHidden/>
          </w:rPr>
          <w:fldChar w:fldCharType="end"/>
        </w:r>
      </w:hyperlink>
    </w:p>
    <w:p w14:paraId="2F3B30C6" w14:textId="727A6D2B" w:rsidR="00F204C4" w:rsidRDefault="00F204C4">
      <w:pPr>
        <w:pStyle w:val="31"/>
        <w:rPr>
          <w:rFonts w:ascii="Calibri" w:hAnsi="Calibri"/>
          <w:kern w:val="2"/>
        </w:rPr>
      </w:pPr>
      <w:hyperlink w:anchor="_Toc183153236" w:history="1">
        <w:r w:rsidRPr="00625F4A">
          <w:rPr>
            <w:rStyle w:val="a3"/>
          </w:rPr>
          <w:t>Госдума приняла в третьем, окончательном чтении закон о бюджете Фонда социального и пенсионного страхования на 2025 год и плановый период 2026-2027 годов.</w:t>
        </w:r>
        <w:r>
          <w:rPr>
            <w:webHidden/>
          </w:rPr>
          <w:tab/>
        </w:r>
        <w:r>
          <w:rPr>
            <w:webHidden/>
          </w:rPr>
          <w:fldChar w:fldCharType="begin"/>
        </w:r>
        <w:r>
          <w:rPr>
            <w:webHidden/>
          </w:rPr>
          <w:instrText xml:space="preserve"> PAGEREF _Toc183153236 \h </w:instrText>
        </w:r>
        <w:r>
          <w:rPr>
            <w:webHidden/>
          </w:rPr>
        </w:r>
        <w:r>
          <w:rPr>
            <w:webHidden/>
          </w:rPr>
          <w:fldChar w:fldCharType="separate"/>
        </w:r>
        <w:r>
          <w:rPr>
            <w:webHidden/>
          </w:rPr>
          <w:t>29</w:t>
        </w:r>
        <w:r>
          <w:rPr>
            <w:webHidden/>
          </w:rPr>
          <w:fldChar w:fldCharType="end"/>
        </w:r>
      </w:hyperlink>
    </w:p>
    <w:p w14:paraId="0CCAF40C" w14:textId="3EDB40A5" w:rsidR="00F204C4" w:rsidRDefault="00F204C4">
      <w:pPr>
        <w:pStyle w:val="21"/>
        <w:tabs>
          <w:tab w:val="right" w:leader="dot" w:pos="9061"/>
        </w:tabs>
        <w:rPr>
          <w:rFonts w:ascii="Calibri" w:hAnsi="Calibri"/>
          <w:noProof/>
          <w:kern w:val="2"/>
        </w:rPr>
      </w:pPr>
      <w:hyperlink w:anchor="_Toc183153237" w:history="1">
        <w:r w:rsidRPr="00625F4A">
          <w:rPr>
            <w:rStyle w:val="a3"/>
            <w:noProof/>
          </w:rPr>
          <w:t>Прайм, 21.11.2024, Госдума утвердила бюджет Соцфонда на 2025-2027 годы</w:t>
        </w:r>
        <w:r>
          <w:rPr>
            <w:noProof/>
            <w:webHidden/>
          </w:rPr>
          <w:tab/>
        </w:r>
        <w:r>
          <w:rPr>
            <w:noProof/>
            <w:webHidden/>
          </w:rPr>
          <w:fldChar w:fldCharType="begin"/>
        </w:r>
        <w:r>
          <w:rPr>
            <w:noProof/>
            <w:webHidden/>
          </w:rPr>
          <w:instrText xml:space="preserve"> PAGEREF _Toc183153237 \h </w:instrText>
        </w:r>
        <w:r>
          <w:rPr>
            <w:noProof/>
            <w:webHidden/>
          </w:rPr>
        </w:r>
        <w:r>
          <w:rPr>
            <w:noProof/>
            <w:webHidden/>
          </w:rPr>
          <w:fldChar w:fldCharType="separate"/>
        </w:r>
        <w:r>
          <w:rPr>
            <w:noProof/>
            <w:webHidden/>
          </w:rPr>
          <w:t>31</w:t>
        </w:r>
        <w:r>
          <w:rPr>
            <w:noProof/>
            <w:webHidden/>
          </w:rPr>
          <w:fldChar w:fldCharType="end"/>
        </w:r>
      </w:hyperlink>
    </w:p>
    <w:p w14:paraId="61013B36" w14:textId="2F3F16A0" w:rsidR="00F204C4" w:rsidRDefault="00F204C4">
      <w:pPr>
        <w:pStyle w:val="31"/>
        <w:rPr>
          <w:rFonts w:ascii="Calibri" w:hAnsi="Calibri"/>
          <w:kern w:val="2"/>
        </w:rPr>
      </w:pPr>
      <w:hyperlink w:anchor="_Toc183153238" w:history="1">
        <w:r w:rsidRPr="00625F4A">
          <w:rPr>
            <w:rStyle w:val="a3"/>
          </w:rPr>
          <w:t>Госдума приняла закон о бюджете Фонда пенсионного и социального страхования РФ (Соцфонд РФ) на следующий год и на плановый период 2026 и 2027 годов.</w:t>
        </w:r>
        <w:r>
          <w:rPr>
            <w:webHidden/>
          </w:rPr>
          <w:tab/>
        </w:r>
        <w:r>
          <w:rPr>
            <w:webHidden/>
          </w:rPr>
          <w:fldChar w:fldCharType="begin"/>
        </w:r>
        <w:r>
          <w:rPr>
            <w:webHidden/>
          </w:rPr>
          <w:instrText xml:space="preserve"> PAGEREF _Toc183153238 \h </w:instrText>
        </w:r>
        <w:r>
          <w:rPr>
            <w:webHidden/>
          </w:rPr>
        </w:r>
        <w:r>
          <w:rPr>
            <w:webHidden/>
          </w:rPr>
          <w:fldChar w:fldCharType="separate"/>
        </w:r>
        <w:r>
          <w:rPr>
            <w:webHidden/>
          </w:rPr>
          <w:t>31</w:t>
        </w:r>
        <w:r>
          <w:rPr>
            <w:webHidden/>
          </w:rPr>
          <w:fldChar w:fldCharType="end"/>
        </w:r>
      </w:hyperlink>
    </w:p>
    <w:p w14:paraId="07497211" w14:textId="34590538" w:rsidR="00F204C4" w:rsidRDefault="00F204C4">
      <w:pPr>
        <w:pStyle w:val="21"/>
        <w:tabs>
          <w:tab w:val="right" w:leader="dot" w:pos="9061"/>
        </w:tabs>
        <w:rPr>
          <w:rFonts w:ascii="Calibri" w:hAnsi="Calibri"/>
          <w:noProof/>
          <w:kern w:val="2"/>
        </w:rPr>
      </w:pPr>
      <w:hyperlink w:anchor="_Toc183153239" w:history="1">
        <w:r w:rsidRPr="00625F4A">
          <w:rPr>
            <w:rStyle w:val="a3"/>
            <w:noProof/>
          </w:rPr>
          <w:t>РИА Новости, 21.11.2024, В Госдуме подготовили проект о сохранении размера ИПК для участников СВО</w:t>
        </w:r>
        <w:r>
          <w:rPr>
            <w:noProof/>
            <w:webHidden/>
          </w:rPr>
          <w:tab/>
        </w:r>
        <w:r>
          <w:rPr>
            <w:noProof/>
            <w:webHidden/>
          </w:rPr>
          <w:fldChar w:fldCharType="begin"/>
        </w:r>
        <w:r>
          <w:rPr>
            <w:noProof/>
            <w:webHidden/>
          </w:rPr>
          <w:instrText xml:space="preserve"> PAGEREF _Toc183153239 \h </w:instrText>
        </w:r>
        <w:r>
          <w:rPr>
            <w:noProof/>
            <w:webHidden/>
          </w:rPr>
        </w:r>
        <w:r>
          <w:rPr>
            <w:noProof/>
            <w:webHidden/>
          </w:rPr>
          <w:fldChar w:fldCharType="separate"/>
        </w:r>
        <w:r>
          <w:rPr>
            <w:noProof/>
            <w:webHidden/>
          </w:rPr>
          <w:t>32</w:t>
        </w:r>
        <w:r>
          <w:rPr>
            <w:noProof/>
            <w:webHidden/>
          </w:rPr>
          <w:fldChar w:fldCharType="end"/>
        </w:r>
      </w:hyperlink>
    </w:p>
    <w:p w14:paraId="27A9BBC9" w14:textId="74BCEEF0" w:rsidR="00F204C4" w:rsidRDefault="00F204C4">
      <w:pPr>
        <w:pStyle w:val="31"/>
        <w:rPr>
          <w:rFonts w:ascii="Calibri" w:hAnsi="Calibri"/>
          <w:kern w:val="2"/>
        </w:rPr>
      </w:pPr>
      <w:hyperlink w:anchor="_Toc183153240" w:history="1">
        <w:r w:rsidRPr="00625F4A">
          <w:rPr>
            <w:rStyle w:val="a3"/>
          </w:rPr>
          <w:t>Замруководителя фракции «Новые люди» в ГД Сардана Авксентьева направила на заключение в правительство законопроект о сохранении индивидуального пенсионного коэффициента (ИПК) для участников спецоперации, у которых произошло его снижение по сравнению с величиной ИПК за период до участия в СВО, документ есть в распоряжении РИА Новости.</w:t>
        </w:r>
        <w:r>
          <w:rPr>
            <w:webHidden/>
          </w:rPr>
          <w:tab/>
        </w:r>
        <w:r>
          <w:rPr>
            <w:webHidden/>
          </w:rPr>
          <w:fldChar w:fldCharType="begin"/>
        </w:r>
        <w:r>
          <w:rPr>
            <w:webHidden/>
          </w:rPr>
          <w:instrText xml:space="preserve"> PAGEREF _Toc183153240 \h </w:instrText>
        </w:r>
        <w:r>
          <w:rPr>
            <w:webHidden/>
          </w:rPr>
        </w:r>
        <w:r>
          <w:rPr>
            <w:webHidden/>
          </w:rPr>
          <w:fldChar w:fldCharType="separate"/>
        </w:r>
        <w:r>
          <w:rPr>
            <w:webHidden/>
          </w:rPr>
          <w:t>32</w:t>
        </w:r>
        <w:r>
          <w:rPr>
            <w:webHidden/>
          </w:rPr>
          <w:fldChar w:fldCharType="end"/>
        </w:r>
      </w:hyperlink>
    </w:p>
    <w:p w14:paraId="3595DE0B" w14:textId="2CC02900" w:rsidR="00F204C4" w:rsidRDefault="00F204C4">
      <w:pPr>
        <w:pStyle w:val="21"/>
        <w:tabs>
          <w:tab w:val="right" w:leader="dot" w:pos="9061"/>
        </w:tabs>
        <w:rPr>
          <w:rFonts w:ascii="Calibri" w:hAnsi="Calibri"/>
          <w:noProof/>
          <w:kern w:val="2"/>
        </w:rPr>
      </w:pPr>
      <w:hyperlink w:anchor="_Toc183153241" w:history="1">
        <w:r w:rsidRPr="00625F4A">
          <w:rPr>
            <w:rStyle w:val="a3"/>
            <w:noProof/>
          </w:rPr>
          <w:t>ТАСС, 21.11.2024, В ГД предложили сохранить размер ИПК для участников СВО</w:t>
        </w:r>
        <w:r>
          <w:rPr>
            <w:noProof/>
            <w:webHidden/>
          </w:rPr>
          <w:tab/>
        </w:r>
        <w:r>
          <w:rPr>
            <w:noProof/>
            <w:webHidden/>
          </w:rPr>
          <w:fldChar w:fldCharType="begin"/>
        </w:r>
        <w:r>
          <w:rPr>
            <w:noProof/>
            <w:webHidden/>
          </w:rPr>
          <w:instrText xml:space="preserve"> PAGEREF _Toc183153241 \h </w:instrText>
        </w:r>
        <w:r>
          <w:rPr>
            <w:noProof/>
            <w:webHidden/>
          </w:rPr>
        </w:r>
        <w:r>
          <w:rPr>
            <w:noProof/>
            <w:webHidden/>
          </w:rPr>
          <w:fldChar w:fldCharType="separate"/>
        </w:r>
        <w:r>
          <w:rPr>
            <w:noProof/>
            <w:webHidden/>
          </w:rPr>
          <w:t>33</w:t>
        </w:r>
        <w:r>
          <w:rPr>
            <w:noProof/>
            <w:webHidden/>
          </w:rPr>
          <w:fldChar w:fldCharType="end"/>
        </w:r>
      </w:hyperlink>
    </w:p>
    <w:p w14:paraId="51742589" w14:textId="741F852B" w:rsidR="00F204C4" w:rsidRDefault="00F204C4">
      <w:pPr>
        <w:pStyle w:val="31"/>
        <w:rPr>
          <w:rFonts w:ascii="Calibri" w:hAnsi="Calibri"/>
          <w:kern w:val="2"/>
        </w:rPr>
      </w:pPr>
      <w:hyperlink w:anchor="_Toc183153242" w:history="1">
        <w:r w:rsidRPr="00625F4A">
          <w:rPr>
            <w:rStyle w:val="a3"/>
          </w:rPr>
          <w:t>Замруководителя фракции «Новые люди» в Госдуме Сардана Авксентьевна разработала и направила на отзыв в правительство РФ законопроект о сохранении размера индивидуального пенсионного коэффициента (ИПК) для участников специальной военной операции, у которых произошло его снижение по сравнению с величиной ИПК за период, предшествующий участию в специальной военной операции. Документ есть в распоряжении ТАСС.</w:t>
        </w:r>
        <w:r>
          <w:rPr>
            <w:webHidden/>
          </w:rPr>
          <w:tab/>
        </w:r>
        <w:r>
          <w:rPr>
            <w:webHidden/>
          </w:rPr>
          <w:fldChar w:fldCharType="begin"/>
        </w:r>
        <w:r>
          <w:rPr>
            <w:webHidden/>
          </w:rPr>
          <w:instrText xml:space="preserve"> PAGEREF _Toc183153242 \h </w:instrText>
        </w:r>
        <w:r>
          <w:rPr>
            <w:webHidden/>
          </w:rPr>
        </w:r>
        <w:r>
          <w:rPr>
            <w:webHidden/>
          </w:rPr>
          <w:fldChar w:fldCharType="separate"/>
        </w:r>
        <w:r>
          <w:rPr>
            <w:webHidden/>
          </w:rPr>
          <w:t>33</w:t>
        </w:r>
        <w:r>
          <w:rPr>
            <w:webHidden/>
          </w:rPr>
          <w:fldChar w:fldCharType="end"/>
        </w:r>
      </w:hyperlink>
    </w:p>
    <w:p w14:paraId="6FD0D4EE" w14:textId="2E1ED0D1" w:rsidR="00F204C4" w:rsidRDefault="00F204C4">
      <w:pPr>
        <w:pStyle w:val="21"/>
        <w:tabs>
          <w:tab w:val="right" w:leader="dot" w:pos="9061"/>
        </w:tabs>
        <w:rPr>
          <w:rFonts w:ascii="Calibri" w:hAnsi="Calibri"/>
          <w:noProof/>
          <w:kern w:val="2"/>
        </w:rPr>
      </w:pPr>
      <w:hyperlink w:anchor="_Toc183153243" w:history="1">
        <w:r w:rsidRPr="00625F4A">
          <w:rPr>
            <w:rStyle w:val="a3"/>
            <w:noProof/>
          </w:rPr>
          <w:t>РИА Новости, 21.11.2024, Россиянам рассказали, как увеличить размер пенсии</w:t>
        </w:r>
        <w:r>
          <w:rPr>
            <w:noProof/>
            <w:webHidden/>
          </w:rPr>
          <w:tab/>
        </w:r>
        <w:r>
          <w:rPr>
            <w:noProof/>
            <w:webHidden/>
          </w:rPr>
          <w:fldChar w:fldCharType="begin"/>
        </w:r>
        <w:r>
          <w:rPr>
            <w:noProof/>
            <w:webHidden/>
          </w:rPr>
          <w:instrText xml:space="preserve"> PAGEREF _Toc183153243 \h </w:instrText>
        </w:r>
        <w:r>
          <w:rPr>
            <w:noProof/>
            <w:webHidden/>
          </w:rPr>
        </w:r>
        <w:r>
          <w:rPr>
            <w:noProof/>
            <w:webHidden/>
          </w:rPr>
          <w:fldChar w:fldCharType="separate"/>
        </w:r>
        <w:r>
          <w:rPr>
            <w:noProof/>
            <w:webHidden/>
          </w:rPr>
          <w:t>33</w:t>
        </w:r>
        <w:r>
          <w:rPr>
            <w:noProof/>
            <w:webHidden/>
          </w:rPr>
          <w:fldChar w:fldCharType="end"/>
        </w:r>
      </w:hyperlink>
    </w:p>
    <w:p w14:paraId="39859856" w14:textId="43B60D2C" w:rsidR="00F204C4" w:rsidRDefault="00F204C4">
      <w:pPr>
        <w:pStyle w:val="31"/>
        <w:rPr>
          <w:rFonts w:ascii="Calibri" w:hAnsi="Calibri"/>
          <w:kern w:val="2"/>
        </w:rPr>
      </w:pPr>
      <w:hyperlink w:anchor="_Toc183153244" w:history="1">
        <w:r w:rsidRPr="00625F4A">
          <w:rPr>
            <w:rStyle w:val="a3"/>
          </w:rPr>
          <w:t>Отложив на пять лет выход на пенсию по старости, размер выплат можно увеличить почти на 40 процентов, для этого можно также докупить пенсионные баллы, рассказала РИА Новости сенатор Ольга Епифанова.</w:t>
        </w:r>
        <w:r>
          <w:rPr>
            <w:webHidden/>
          </w:rPr>
          <w:tab/>
        </w:r>
        <w:r>
          <w:rPr>
            <w:webHidden/>
          </w:rPr>
          <w:fldChar w:fldCharType="begin"/>
        </w:r>
        <w:r>
          <w:rPr>
            <w:webHidden/>
          </w:rPr>
          <w:instrText xml:space="preserve"> PAGEREF _Toc183153244 \h </w:instrText>
        </w:r>
        <w:r>
          <w:rPr>
            <w:webHidden/>
          </w:rPr>
        </w:r>
        <w:r>
          <w:rPr>
            <w:webHidden/>
          </w:rPr>
          <w:fldChar w:fldCharType="separate"/>
        </w:r>
        <w:r>
          <w:rPr>
            <w:webHidden/>
          </w:rPr>
          <w:t>33</w:t>
        </w:r>
        <w:r>
          <w:rPr>
            <w:webHidden/>
          </w:rPr>
          <w:fldChar w:fldCharType="end"/>
        </w:r>
      </w:hyperlink>
    </w:p>
    <w:p w14:paraId="5531E80B" w14:textId="7365B387" w:rsidR="00F204C4" w:rsidRDefault="00F204C4">
      <w:pPr>
        <w:pStyle w:val="21"/>
        <w:tabs>
          <w:tab w:val="right" w:leader="dot" w:pos="9061"/>
        </w:tabs>
        <w:rPr>
          <w:rFonts w:ascii="Calibri" w:hAnsi="Calibri"/>
          <w:noProof/>
          <w:kern w:val="2"/>
        </w:rPr>
      </w:pPr>
      <w:hyperlink w:anchor="_Toc183153245" w:history="1">
        <w:r w:rsidRPr="00625F4A">
          <w:rPr>
            <w:rStyle w:val="a3"/>
            <w:noProof/>
          </w:rPr>
          <w:t>РБК Life, 21.11.2024, Россиянам напомнили способы увеличить размер пенсии. Подробности</w:t>
        </w:r>
        <w:r>
          <w:rPr>
            <w:noProof/>
            <w:webHidden/>
          </w:rPr>
          <w:tab/>
        </w:r>
        <w:r>
          <w:rPr>
            <w:noProof/>
            <w:webHidden/>
          </w:rPr>
          <w:fldChar w:fldCharType="begin"/>
        </w:r>
        <w:r>
          <w:rPr>
            <w:noProof/>
            <w:webHidden/>
          </w:rPr>
          <w:instrText xml:space="preserve"> PAGEREF _Toc183153245 \h </w:instrText>
        </w:r>
        <w:r>
          <w:rPr>
            <w:noProof/>
            <w:webHidden/>
          </w:rPr>
        </w:r>
        <w:r>
          <w:rPr>
            <w:noProof/>
            <w:webHidden/>
          </w:rPr>
          <w:fldChar w:fldCharType="separate"/>
        </w:r>
        <w:r>
          <w:rPr>
            <w:noProof/>
            <w:webHidden/>
          </w:rPr>
          <w:t>34</w:t>
        </w:r>
        <w:r>
          <w:rPr>
            <w:noProof/>
            <w:webHidden/>
          </w:rPr>
          <w:fldChar w:fldCharType="end"/>
        </w:r>
      </w:hyperlink>
    </w:p>
    <w:p w14:paraId="769FCECD" w14:textId="7CAFCE11" w:rsidR="00F204C4" w:rsidRDefault="00F204C4">
      <w:pPr>
        <w:pStyle w:val="31"/>
        <w:rPr>
          <w:rFonts w:ascii="Calibri" w:hAnsi="Calibri"/>
          <w:kern w:val="2"/>
        </w:rPr>
      </w:pPr>
      <w:hyperlink w:anchor="_Toc183153246" w:history="1">
        <w:r w:rsidRPr="00625F4A">
          <w:rPr>
            <w:rStyle w:val="a3"/>
          </w:rPr>
          <w:t>Отложив выход на пенсию на пять лет, можно увеличить размер выплат почти на 40%. Для этого также можно докупить пенсионные баллы, рассказала в комментарии «РИА Новости» сенатор Ольга Епифанова. По словам Ольги Епифановой, каждый год, который отрабатывается после наступления законного пенсионного возраста, повышает размер пенсии по старости.</w:t>
        </w:r>
        <w:r>
          <w:rPr>
            <w:webHidden/>
          </w:rPr>
          <w:tab/>
        </w:r>
        <w:r>
          <w:rPr>
            <w:webHidden/>
          </w:rPr>
          <w:fldChar w:fldCharType="begin"/>
        </w:r>
        <w:r>
          <w:rPr>
            <w:webHidden/>
          </w:rPr>
          <w:instrText xml:space="preserve"> PAGEREF _Toc183153246 \h </w:instrText>
        </w:r>
        <w:r>
          <w:rPr>
            <w:webHidden/>
          </w:rPr>
        </w:r>
        <w:r>
          <w:rPr>
            <w:webHidden/>
          </w:rPr>
          <w:fldChar w:fldCharType="separate"/>
        </w:r>
        <w:r>
          <w:rPr>
            <w:webHidden/>
          </w:rPr>
          <w:t>34</w:t>
        </w:r>
        <w:r>
          <w:rPr>
            <w:webHidden/>
          </w:rPr>
          <w:fldChar w:fldCharType="end"/>
        </w:r>
      </w:hyperlink>
    </w:p>
    <w:p w14:paraId="6BCD8262" w14:textId="35DFD152" w:rsidR="00F204C4" w:rsidRDefault="00F204C4">
      <w:pPr>
        <w:pStyle w:val="21"/>
        <w:tabs>
          <w:tab w:val="right" w:leader="dot" w:pos="9061"/>
        </w:tabs>
        <w:rPr>
          <w:rFonts w:ascii="Calibri" w:hAnsi="Calibri"/>
          <w:noProof/>
          <w:kern w:val="2"/>
        </w:rPr>
      </w:pPr>
      <w:hyperlink w:anchor="_Toc183153247" w:history="1">
        <w:r w:rsidRPr="00625F4A">
          <w:rPr>
            <w:rStyle w:val="a3"/>
            <w:noProof/>
          </w:rPr>
          <w:t>Ридус, 21.11.2024, Сенатор Епифанова раскрыла способы увеличения пенсий российских граждан</w:t>
        </w:r>
        <w:r>
          <w:rPr>
            <w:noProof/>
            <w:webHidden/>
          </w:rPr>
          <w:tab/>
        </w:r>
        <w:r>
          <w:rPr>
            <w:noProof/>
            <w:webHidden/>
          </w:rPr>
          <w:fldChar w:fldCharType="begin"/>
        </w:r>
        <w:r>
          <w:rPr>
            <w:noProof/>
            <w:webHidden/>
          </w:rPr>
          <w:instrText xml:space="preserve"> PAGEREF _Toc183153247 \h </w:instrText>
        </w:r>
        <w:r>
          <w:rPr>
            <w:noProof/>
            <w:webHidden/>
          </w:rPr>
        </w:r>
        <w:r>
          <w:rPr>
            <w:noProof/>
            <w:webHidden/>
          </w:rPr>
          <w:fldChar w:fldCharType="separate"/>
        </w:r>
        <w:r>
          <w:rPr>
            <w:noProof/>
            <w:webHidden/>
          </w:rPr>
          <w:t>35</w:t>
        </w:r>
        <w:r>
          <w:rPr>
            <w:noProof/>
            <w:webHidden/>
          </w:rPr>
          <w:fldChar w:fldCharType="end"/>
        </w:r>
      </w:hyperlink>
    </w:p>
    <w:p w14:paraId="460FE9CE" w14:textId="748289CA" w:rsidR="00F204C4" w:rsidRDefault="00F204C4">
      <w:pPr>
        <w:pStyle w:val="31"/>
        <w:rPr>
          <w:rFonts w:ascii="Calibri" w:hAnsi="Calibri"/>
          <w:kern w:val="2"/>
        </w:rPr>
      </w:pPr>
      <w:hyperlink w:anchor="_Toc183153248" w:history="1">
        <w:r w:rsidRPr="00625F4A">
          <w:rPr>
            <w:rStyle w:val="a3"/>
          </w:rPr>
          <w:t>Сенатор Ольга Епифанова предложила несколько способов для пенсионеров, желающих увеличить свои выплаты. Одним из ключевых вариантов является отсрочка выхода на пенсию. По ее словам, каждый дополнительный год работы после достижения пенсионного возраста значительно увеличивает размер страхового обеспечения. Например, если продолжить трудовую деятельность еще на пять лет, выплаты могут возрасти почти на 40%.</w:t>
        </w:r>
        <w:r>
          <w:rPr>
            <w:webHidden/>
          </w:rPr>
          <w:tab/>
        </w:r>
        <w:r>
          <w:rPr>
            <w:webHidden/>
          </w:rPr>
          <w:fldChar w:fldCharType="begin"/>
        </w:r>
        <w:r>
          <w:rPr>
            <w:webHidden/>
          </w:rPr>
          <w:instrText xml:space="preserve"> PAGEREF _Toc183153248 \h </w:instrText>
        </w:r>
        <w:r>
          <w:rPr>
            <w:webHidden/>
          </w:rPr>
        </w:r>
        <w:r>
          <w:rPr>
            <w:webHidden/>
          </w:rPr>
          <w:fldChar w:fldCharType="separate"/>
        </w:r>
        <w:r>
          <w:rPr>
            <w:webHidden/>
          </w:rPr>
          <w:t>35</w:t>
        </w:r>
        <w:r>
          <w:rPr>
            <w:webHidden/>
          </w:rPr>
          <w:fldChar w:fldCharType="end"/>
        </w:r>
      </w:hyperlink>
    </w:p>
    <w:p w14:paraId="6B895595" w14:textId="6606450A" w:rsidR="00F204C4" w:rsidRDefault="00F204C4">
      <w:pPr>
        <w:pStyle w:val="21"/>
        <w:tabs>
          <w:tab w:val="right" w:leader="dot" w:pos="9061"/>
        </w:tabs>
        <w:rPr>
          <w:rFonts w:ascii="Calibri" w:hAnsi="Calibri"/>
          <w:noProof/>
          <w:kern w:val="2"/>
        </w:rPr>
      </w:pPr>
      <w:hyperlink w:anchor="_Toc183153249" w:history="1">
        <w:r w:rsidRPr="00625F4A">
          <w:rPr>
            <w:rStyle w:val="a3"/>
            <w:noProof/>
          </w:rPr>
          <w:t>RT, 21.11.2024, В ГД рассказали о повышении пенсий для работающих и неработающих пенсионеров</w:t>
        </w:r>
        <w:r>
          <w:rPr>
            <w:noProof/>
            <w:webHidden/>
          </w:rPr>
          <w:tab/>
        </w:r>
        <w:r>
          <w:rPr>
            <w:noProof/>
            <w:webHidden/>
          </w:rPr>
          <w:fldChar w:fldCharType="begin"/>
        </w:r>
        <w:r>
          <w:rPr>
            <w:noProof/>
            <w:webHidden/>
          </w:rPr>
          <w:instrText xml:space="preserve"> PAGEREF _Toc183153249 \h </w:instrText>
        </w:r>
        <w:r>
          <w:rPr>
            <w:noProof/>
            <w:webHidden/>
          </w:rPr>
        </w:r>
        <w:r>
          <w:rPr>
            <w:noProof/>
            <w:webHidden/>
          </w:rPr>
          <w:fldChar w:fldCharType="separate"/>
        </w:r>
        <w:r>
          <w:rPr>
            <w:noProof/>
            <w:webHidden/>
          </w:rPr>
          <w:t>35</w:t>
        </w:r>
        <w:r>
          <w:rPr>
            <w:noProof/>
            <w:webHidden/>
          </w:rPr>
          <w:fldChar w:fldCharType="end"/>
        </w:r>
      </w:hyperlink>
    </w:p>
    <w:p w14:paraId="0EA5157D" w14:textId="0EDFEA84" w:rsidR="00F204C4" w:rsidRDefault="00F204C4">
      <w:pPr>
        <w:pStyle w:val="31"/>
        <w:rPr>
          <w:rFonts w:ascii="Calibri" w:hAnsi="Calibri"/>
          <w:kern w:val="2"/>
        </w:rPr>
      </w:pPr>
      <w:hyperlink w:anchor="_Toc183153250" w:history="1">
        <w:r w:rsidRPr="00625F4A">
          <w:rPr>
            <w:rStyle w:val="a3"/>
          </w:rPr>
          <w:t>Член комитета Госдумы по труду, социальной политике и делам ветеранов Светлана Бессараб в беседе с RT рассказала о предстоящем повышении пенсий для работающих и неработающих граждан, которое планируется провести с 1 января 2025 года.</w:t>
        </w:r>
        <w:r>
          <w:rPr>
            <w:webHidden/>
          </w:rPr>
          <w:tab/>
        </w:r>
        <w:r>
          <w:rPr>
            <w:webHidden/>
          </w:rPr>
          <w:fldChar w:fldCharType="begin"/>
        </w:r>
        <w:r>
          <w:rPr>
            <w:webHidden/>
          </w:rPr>
          <w:instrText xml:space="preserve"> PAGEREF _Toc183153250 \h </w:instrText>
        </w:r>
        <w:r>
          <w:rPr>
            <w:webHidden/>
          </w:rPr>
        </w:r>
        <w:r>
          <w:rPr>
            <w:webHidden/>
          </w:rPr>
          <w:fldChar w:fldCharType="separate"/>
        </w:r>
        <w:r>
          <w:rPr>
            <w:webHidden/>
          </w:rPr>
          <w:t>35</w:t>
        </w:r>
        <w:r>
          <w:rPr>
            <w:webHidden/>
          </w:rPr>
          <w:fldChar w:fldCharType="end"/>
        </w:r>
      </w:hyperlink>
    </w:p>
    <w:p w14:paraId="6E3626A9" w14:textId="1A81BF55" w:rsidR="00F204C4" w:rsidRDefault="00F204C4">
      <w:pPr>
        <w:pStyle w:val="21"/>
        <w:tabs>
          <w:tab w:val="right" w:leader="dot" w:pos="9061"/>
        </w:tabs>
        <w:rPr>
          <w:rFonts w:ascii="Calibri" w:hAnsi="Calibri"/>
          <w:noProof/>
          <w:kern w:val="2"/>
        </w:rPr>
      </w:pPr>
      <w:hyperlink w:anchor="_Toc183153251" w:history="1">
        <w:r w:rsidRPr="00625F4A">
          <w:rPr>
            <w:rStyle w:val="a3"/>
            <w:noProof/>
          </w:rPr>
          <w:t>NEWS.ru, 21.11.2024, В Госдуме раскрыли, какие пенсионные накопления станут доступны в 2025 году</w:t>
        </w:r>
        <w:r>
          <w:rPr>
            <w:noProof/>
            <w:webHidden/>
          </w:rPr>
          <w:tab/>
        </w:r>
        <w:r>
          <w:rPr>
            <w:noProof/>
            <w:webHidden/>
          </w:rPr>
          <w:fldChar w:fldCharType="begin"/>
        </w:r>
        <w:r>
          <w:rPr>
            <w:noProof/>
            <w:webHidden/>
          </w:rPr>
          <w:instrText xml:space="preserve"> PAGEREF _Toc183153251 \h </w:instrText>
        </w:r>
        <w:r>
          <w:rPr>
            <w:noProof/>
            <w:webHidden/>
          </w:rPr>
        </w:r>
        <w:r>
          <w:rPr>
            <w:noProof/>
            <w:webHidden/>
          </w:rPr>
          <w:fldChar w:fldCharType="separate"/>
        </w:r>
        <w:r>
          <w:rPr>
            <w:noProof/>
            <w:webHidden/>
          </w:rPr>
          <w:t>36</w:t>
        </w:r>
        <w:r>
          <w:rPr>
            <w:noProof/>
            <w:webHidden/>
          </w:rPr>
          <w:fldChar w:fldCharType="end"/>
        </w:r>
      </w:hyperlink>
    </w:p>
    <w:p w14:paraId="2E7621D3" w14:textId="3C1186AE" w:rsidR="00F204C4" w:rsidRDefault="00F204C4">
      <w:pPr>
        <w:pStyle w:val="31"/>
        <w:rPr>
          <w:rFonts w:ascii="Calibri" w:hAnsi="Calibri"/>
          <w:kern w:val="2"/>
        </w:rPr>
      </w:pPr>
      <w:hyperlink w:anchor="_Toc183153252" w:history="1">
        <w:r w:rsidRPr="00625F4A">
          <w:rPr>
            <w:rStyle w:val="a3"/>
          </w:rPr>
          <w:t>Россияне получат право в 2025 году единовременно получить пенсионные накопления, сформированные до 2014 года и замороженных в связи с введением моратория, рассказал NEWS.ru депутат Госдумы Никита Чаплин. Он объяснил, что данная возможность появится у граждан, у которых сумма накоплений не превысит 412 тысяч рублей.</w:t>
        </w:r>
        <w:r>
          <w:rPr>
            <w:webHidden/>
          </w:rPr>
          <w:tab/>
        </w:r>
        <w:r>
          <w:rPr>
            <w:webHidden/>
          </w:rPr>
          <w:fldChar w:fldCharType="begin"/>
        </w:r>
        <w:r>
          <w:rPr>
            <w:webHidden/>
          </w:rPr>
          <w:instrText xml:space="preserve"> PAGEREF _Toc183153252 \h </w:instrText>
        </w:r>
        <w:r>
          <w:rPr>
            <w:webHidden/>
          </w:rPr>
        </w:r>
        <w:r>
          <w:rPr>
            <w:webHidden/>
          </w:rPr>
          <w:fldChar w:fldCharType="separate"/>
        </w:r>
        <w:r>
          <w:rPr>
            <w:webHidden/>
          </w:rPr>
          <w:t>36</w:t>
        </w:r>
        <w:r>
          <w:rPr>
            <w:webHidden/>
          </w:rPr>
          <w:fldChar w:fldCharType="end"/>
        </w:r>
      </w:hyperlink>
    </w:p>
    <w:p w14:paraId="04FC5C05" w14:textId="0A5AA7C1" w:rsidR="00F204C4" w:rsidRDefault="00F204C4">
      <w:pPr>
        <w:pStyle w:val="21"/>
        <w:tabs>
          <w:tab w:val="right" w:leader="dot" w:pos="9061"/>
        </w:tabs>
        <w:rPr>
          <w:rFonts w:ascii="Calibri" w:hAnsi="Calibri"/>
          <w:noProof/>
          <w:kern w:val="2"/>
        </w:rPr>
      </w:pPr>
      <w:hyperlink w:anchor="_Toc183153253" w:history="1">
        <w:r w:rsidRPr="00625F4A">
          <w:rPr>
            <w:rStyle w:val="a3"/>
            <w:noProof/>
          </w:rPr>
          <w:t>Абзац, 21.11.2024, В Госдуме рассказали, какой должна быть идеальная пенсия в России</w:t>
        </w:r>
        <w:r>
          <w:rPr>
            <w:noProof/>
            <w:webHidden/>
          </w:rPr>
          <w:tab/>
        </w:r>
        <w:r>
          <w:rPr>
            <w:noProof/>
            <w:webHidden/>
          </w:rPr>
          <w:fldChar w:fldCharType="begin"/>
        </w:r>
        <w:r>
          <w:rPr>
            <w:noProof/>
            <w:webHidden/>
          </w:rPr>
          <w:instrText xml:space="preserve"> PAGEREF _Toc183153253 \h </w:instrText>
        </w:r>
        <w:r>
          <w:rPr>
            <w:noProof/>
            <w:webHidden/>
          </w:rPr>
        </w:r>
        <w:r>
          <w:rPr>
            <w:noProof/>
            <w:webHidden/>
          </w:rPr>
          <w:fldChar w:fldCharType="separate"/>
        </w:r>
        <w:r>
          <w:rPr>
            <w:noProof/>
            <w:webHidden/>
          </w:rPr>
          <w:t>37</w:t>
        </w:r>
        <w:r>
          <w:rPr>
            <w:noProof/>
            <w:webHidden/>
          </w:rPr>
          <w:fldChar w:fldCharType="end"/>
        </w:r>
      </w:hyperlink>
    </w:p>
    <w:p w14:paraId="6062E06A" w14:textId="7A891ABE" w:rsidR="00F204C4" w:rsidRDefault="00F204C4">
      <w:pPr>
        <w:pStyle w:val="31"/>
        <w:rPr>
          <w:rFonts w:ascii="Calibri" w:hAnsi="Calibri"/>
          <w:kern w:val="2"/>
        </w:rPr>
      </w:pPr>
      <w:hyperlink w:anchor="_Toc183153254" w:history="1">
        <w:r w:rsidRPr="00625F4A">
          <w:rPr>
            <w:rStyle w:val="a3"/>
          </w:rPr>
          <w:t>Пенсия по старости в нашей стране должна составлять 40% от средней российской зарплаты и превышать 32 380 рублей. Об этом «Абзацу» заявил лидер фракции «Справедливая Россия – За правду» в Госдуме Сергей Миронов.</w:t>
        </w:r>
        <w:r>
          <w:rPr>
            <w:webHidden/>
          </w:rPr>
          <w:tab/>
        </w:r>
        <w:r>
          <w:rPr>
            <w:webHidden/>
          </w:rPr>
          <w:fldChar w:fldCharType="begin"/>
        </w:r>
        <w:r>
          <w:rPr>
            <w:webHidden/>
          </w:rPr>
          <w:instrText xml:space="preserve"> PAGEREF _Toc183153254 \h </w:instrText>
        </w:r>
        <w:r>
          <w:rPr>
            <w:webHidden/>
          </w:rPr>
        </w:r>
        <w:r>
          <w:rPr>
            <w:webHidden/>
          </w:rPr>
          <w:fldChar w:fldCharType="separate"/>
        </w:r>
        <w:r>
          <w:rPr>
            <w:webHidden/>
          </w:rPr>
          <w:t>37</w:t>
        </w:r>
        <w:r>
          <w:rPr>
            <w:webHidden/>
          </w:rPr>
          <w:fldChar w:fldCharType="end"/>
        </w:r>
      </w:hyperlink>
    </w:p>
    <w:p w14:paraId="4C482FFA" w14:textId="06097E03" w:rsidR="00F204C4" w:rsidRDefault="00F204C4">
      <w:pPr>
        <w:pStyle w:val="21"/>
        <w:tabs>
          <w:tab w:val="right" w:leader="dot" w:pos="9061"/>
        </w:tabs>
        <w:rPr>
          <w:rFonts w:ascii="Calibri" w:hAnsi="Calibri"/>
          <w:noProof/>
          <w:kern w:val="2"/>
        </w:rPr>
      </w:pPr>
      <w:hyperlink w:anchor="_Toc183153255" w:history="1">
        <w:r w:rsidRPr="00625F4A">
          <w:rPr>
            <w:rStyle w:val="a3"/>
            <w:noProof/>
          </w:rPr>
          <w:t>Газета.ru, 21.11.2024, Экономист назвал справедливым повышение соцпенсий до 15 456 рублей</w:t>
        </w:r>
        <w:r>
          <w:rPr>
            <w:noProof/>
            <w:webHidden/>
          </w:rPr>
          <w:tab/>
        </w:r>
        <w:r>
          <w:rPr>
            <w:noProof/>
            <w:webHidden/>
          </w:rPr>
          <w:fldChar w:fldCharType="begin"/>
        </w:r>
        <w:r>
          <w:rPr>
            <w:noProof/>
            <w:webHidden/>
          </w:rPr>
          <w:instrText xml:space="preserve"> PAGEREF _Toc183153255 \h </w:instrText>
        </w:r>
        <w:r>
          <w:rPr>
            <w:noProof/>
            <w:webHidden/>
          </w:rPr>
        </w:r>
        <w:r>
          <w:rPr>
            <w:noProof/>
            <w:webHidden/>
          </w:rPr>
          <w:fldChar w:fldCharType="separate"/>
        </w:r>
        <w:r>
          <w:rPr>
            <w:noProof/>
            <w:webHidden/>
          </w:rPr>
          <w:t>38</w:t>
        </w:r>
        <w:r>
          <w:rPr>
            <w:noProof/>
            <w:webHidden/>
          </w:rPr>
          <w:fldChar w:fldCharType="end"/>
        </w:r>
      </w:hyperlink>
    </w:p>
    <w:p w14:paraId="08657220" w14:textId="193B7CF9" w:rsidR="00F204C4" w:rsidRDefault="00F204C4">
      <w:pPr>
        <w:pStyle w:val="31"/>
        <w:rPr>
          <w:rFonts w:ascii="Calibri" w:hAnsi="Calibri"/>
          <w:kern w:val="2"/>
        </w:rPr>
      </w:pPr>
      <w:hyperlink w:anchor="_Toc183153256" w:history="1">
        <w:r w:rsidRPr="00625F4A">
          <w:rPr>
            <w:rStyle w:val="a3"/>
          </w:rPr>
          <w:t>Повышение социальных пенсий в 2025 году (на 14,75%) вдвое превысит прогнозируемый уровень инфляции. Поэтому такую индексацию можно назвать справедливой, сказал «Газете.Ru» кандидат экономических наук, доцент кафедры общественных финансов Финансового университета при правительстве РФ Игорь Балынин. Экономист уточнил, что с учетом повышения социальная пенсия в 2025 году достигнет 15 456 рублей.</w:t>
        </w:r>
        <w:r>
          <w:rPr>
            <w:webHidden/>
          </w:rPr>
          <w:tab/>
        </w:r>
        <w:r>
          <w:rPr>
            <w:webHidden/>
          </w:rPr>
          <w:fldChar w:fldCharType="begin"/>
        </w:r>
        <w:r>
          <w:rPr>
            <w:webHidden/>
          </w:rPr>
          <w:instrText xml:space="preserve"> PAGEREF _Toc183153256 \h </w:instrText>
        </w:r>
        <w:r>
          <w:rPr>
            <w:webHidden/>
          </w:rPr>
        </w:r>
        <w:r>
          <w:rPr>
            <w:webHidden/>
          </w:rPr>
          <w:fldChar w:fldCharType="separate"/>
        </w:r>
        <w:r>
          <w:rPr>
            <w:webHidden/>
          </w:rPr>
          <w:t>38</w:t>
        </w:r>
        <w:r>
          <w:rPr>
            <w:webHidden/>
          </w:rPr>
          <w:fldChar w:fldCharType="end"/>
        </w:r>
      </w:hyperlink>
    </w:p>
    <w:p w14:paraId="36D7E31B" w14:textId="4889E7BC" w:rsidR="00F204C4" w:rsidRDefault="00F204C4">
      <w:pPr>
        <w:pStyle w:val="21"/>
        <w:tabs>
          <w:tab w:val="right" w:leader="dot" w:pos="9061"/>
        </w:tabs>
        <w:rPr>
          <w:rFonts w:ascii="Calibri" w:hAnsi="Calibri"/>
          <w:noProof/>
          <w:kern w:val="2"/>
        </w:rPr>
      </w:pPr>
      <w:hyperlink w:anchor="_Toc183153257" w:history="1">
        <w:r w:rsidRPr="00625F4A">
          <w:rPr>
            <w:rStyle w:val="a3"/>
            <w:noProof/>
          </w:rPr>
          <w:t>АиФ, 21.11.2024, Экономист Балынин рассказал, как увеличить пенсию в два раза</w:t>
        </w:r>
        <w:r>
          <w:rPr>
            <w:noProof/>
            <w:webHidden/>
          </w:rPr>
          <w:tab/>
        </w:r>
        <w:r>
          <w:rPr>
            <w:noProof/>
            <w:webHidden/>
          </w:rPr>
          <w:fldChar w:fldCharType="begin"/>
        </w:r>
        <w:r>
          <w:rPr>
            <w:noProof/>
            <w:webHidden/>
          </w:rPr>
          <w:instrText xml:space="preserve"> PAGEREF _Toc183153257 \h </w:instrText>
        </w:r>
        <w:r>
          <w:rPr>
            <w:noProof/>
            <w:webHidden/>
          </w:rPr>
        </w:r>
        <w:r>
          <w:rPr>
            <w:noProof/>
            <w:webHidden/>
          </w:rPr>
          <w:fldChar w:fldCharType="separate"/>
        </w:r>
        <w:r>
          <w:rPr>
            <w:noProof/>
            <w:webHidden/>
          </w:rPr>
          <w:t>38</w:t>
        </w:r>
        <w:r>
          <w:rPr>
            <w:noProof/>
            <w:webHidden/>
          </w:rPr>
          <w:fldChar w:fldCharType="end"/>
        </w:r>
      </w:hyperlink>
    </w:p>
    <w:p w14:paraId="13306677" w14:textId="6F4ACD51" w:rsidR="00F204C4" w:rsidRDefault="00F204C4">
      <w:pPr>
        <w:pStyle w:val="31"/>
        <w:rPr>
          <w:rFonts w:ascii="Calibri" w:hAnsi="Calibri"/>
          <w:kern w:val="2"/>
        </w:rPr>
      </w:pPr>
      <w:hyperlink w:anchor="_Toc183153258" w:history="1">
        <w:r w:rsidRPr="00625F4A">
          <w:rPr>
            <w:rStyle w:val="a3"/>
          </w:rPr>
          <w:t>Размер страховой пенсии можно увеличить в два раза, если отсрочить выход на пенсию на 10 лет. Расчетами с aif.ru поделился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_Toc183153258 \h </w:instrText>
        </w:r>
        <w:r>
          <w:rPr>
            <w:webHidden/>
          </w:rPr>
        </w:r>
        <w:r>
          <w:rPr>
            <w:webHidden/>
          </w:rPr>
          <w:fldChar w:fldCharType="separate"/>
        </w:r>
        <w:r>
          <w:rPr>
            <w:webHidden/>
          </w:rPr>
          <w:t>38</w:t>
        </w:r>
        <w:r>
          <w:rPr>
            <w:webHidden/>
          </w:rPr>
          <w:fldChar w:fldCharType="end"/>
        </w:r>
      </w:hyperlink>
    </w:p>
    <w:p w14:paraId="42D7AD09" w14:textId="250E37D2" w:rsidR="00F204C4" w:rsidRDefault="00F204C4">
      <w:pPr>
        <w:pStyle w:val="21"/>
        <w:tabs>
          <w:tab w:val="right" w:leader="dot" w:pos="9061"/>
        </w:tabs>
        <w:rPr>
          <w:rFonts w:ascii="Calibri" w:hAnsi="Calibri"/>
          <w:noProof/>
          <w:kern w:val="2"/>
        </w:rPr>
      </w:pPr>
      <w:hyperlink w:anchor="_Toc183153259" w:history="1">
        <w:r w:rsidRPr="00625F4A">
          <w:rPr>
            <w:rStyle w:val="a3"/>
            <w:noProof/>
          </w:rPr>
          <w:t>Life, 21.11.2024, Перед Новым годом пенсионеры получат доплаты. Кому они положены и сколько составят</w:t>
        </w:r>
        <w:r>
          <w:rPr>
            <w:noProof/>
            <w:webHidden/>
          </w:rPr>
          <w:tab/>
        </w:r>
        <w:r>
          <w:rPr>
            <w:noProof/>
            <w:webHidden/>
          </w:rPr>
          <w:fldChar w:fldCharType="begin"/>
        </w:r>
        <w:r>
          <w:rPr>
            <w:noProof/>
            <w:webHidden/>
          </w:rPr>
          <w:instrText xml:space="preserve"> PAGEREF _Toc183153259 \h </w:instrText>
        </w:r>
        <w:r>
          <w:rPr>
            <w:noProof/>
            <w:webHidden/>
          </w:rPr>
        </w:r>
        <w:r>
          <w:rPr>
            <w:noProof/>
            <w:webHidden/>
          </w:rPr>
          <w:fldChar w:fldCharType="separate"/>
        </w:r>
        <w:r>
          <w:rPr>
            <w:noProof/>
            <w:webHidden/>
          </w:rPr>
          <w:t>39</w:t>
        </w:r>
        <w:r>
          <w:rPr>
            <w:noProof/>
            <w:webHidden/>
          </w:rPr>
          <w:fldChar w:fldCharType="end"/>
        </w:r>
      </w:hyperlink>
    </w:p>
    <w:p w14:paraId="671608E2" w14:textId="382E06C1" w:rsidR="00F204C4" w:rsidRDefault="00F204C4">
      <w:pPr>
        <w:pStyle w:val="31"/>
        <w:rPr>
          <w:rFonts w:ascii="Calibri" w:hAnsi="Calibri"/>
          <w:kern w:val="2"/>
        </w:rPr>
      </w:pPr>
      <w:hyperlink w:anchor="_Toc183153260" w:history="1">
        <w:r w:rsidRPr="00625F4A">
          <w:rPr>
            <w:rStyle w:val="a3"/>
          </w:rPr>
          <w:t>В 2025 году будет произведена индексация пенсии. Те, кому начисляют пенсии в первых числах января, получат в декабре две пенсии. Пенсия за январь окажется выше, так как будет учитывать индексацию. Таким образом, в декабре больше денег выплатят пенсионерам, получающим пенсии в начале месяца. Об этом сообщила ведущий юрист «Европейской юридической службы» Оксана Красовская.</w:t>
        </w:r>
        <w:r>
          <w:rPr>
            <w:webHidden/>
          </w:rPr>
          <w:tab/>
        </w:r>
        <w:r>
          <w:rPr>
            <w:webHidden/>
          </w:rPr>
          <w:fldChar w:fldCharType="begin"/>
        </w:r>
        <w:r>
          <w:rPr>
            <w:webHidden/>
          </w:rPr>
          <w:instrText xml:space="preserve"> PAGEREF _Toc183153260 \h </w:instrText>
        </w:r>
        <w:r>
          <w:rPr>
            <w:webHidden/>
          </w:rPr>
        </w:r>
        <w:r>
          <w:rPr>
            <w:webHidden/>
          </w:rPr>
          <w:fldChar w:fldCharType="separate"/>
        </w:r>
        <w:r>
          <w:rPr>
            <w:webHidden/>
          </w:rPr>
          <w:t>39</w:t>
        </w:r>
        <w:r>
          <w:rPr>
            <w:webHidden/>
          </w:rPr>
          <w:fldChar w:fldCharType="end"/>
        </w:r>
      </w:hyperlink>
    </w:p>
    <w:p w14:paraId="535FC567" w14:textId="6C04E43D" w:rsidR="00F204C4" w:rsidRDefault="00F204C4">
      <w:pPr>
        <w:pStyle w:val="21"/>
        <w:tabs>
          <w:tab w:val="right" w:leader="dot" w:pos="9061"/>
        </w:tabs>
        <w:rPr>
          <w:rFonts w:ascii="Calibri" w:hAnsi="Calibri"/>
          <w:noProof/>
          <w:kern w:val="2"/>
        </w:rPr>
      </w:pPr>
      <w:hyperlink w:anchor="_Toc183153261" w:history="1">
        <w:r w:rsidRPr="00625F4A">
          <w:rPr>
            <w:rStyle w:val="a3"/>
            <w:noProof/>
          </w:rPr>
          <w:t>FTimes.ru, 21.11.2024, Повышение пенсий в России: что ждет пенсионеров в 2025 году</w:t>
        </w:r>
        <w:r>
          <w:rPr>
            <w:noProof/>
            <w:webHidden/>
          </w:rPr>
          <w:tab/>
        </w:r>
        <w:r>
          <w:rPr>
            <w:noProof/>
            <w:webHidden/>
          </w:rPr>
          <w:fldChar w:fldCharType="begin"/>
        </w:r>
        <w:r>
          <w:rPr>
            <w:noProof/>
            <w:webHidden/>
          </w:rPr>
          <w:instrText xml:space="preserve"> PAGEREF _Toc183153261 \h </w:instrText>
        </w:r>
        <w:r>
          <w:rPr>
            <w:noProof/>
            <w:webHidden/>
          </w:rPr>
        </w:r>
        <w:r>
          <w:rPr>
            <w:noProof/>
            <w:webHidden/>
          </w:rPr>
          <w:fldChar w:fldCharType="separate"/>
        </w:r>
        <w:r>
          <w:rPr>
            <w:noProof/>
            <w:webHidden/>
          </w:rPr>
          <w:t>40</w:t>
        </w:r>
        <w:r>
          <w:rPr>
            <w:noProof/>
            <w:webHidden/>
          </w:rPr>
          <w:fldChar w:fldCharType="end"/>
        </w:r>
      </w:hyperlink>
    </w:p>
    <w:p w14:paraId="1C24F190" w14:textId="65C2D5B0" w:rsidR="00F204C4" w:rsidRDefault="00F204C4">
      <w:pPr>
        <w:pStyle w:val="31"/>
        <w:rPr>
          <w:rFonts w:ascii="Calibri" w:hAnsi="Calibri"/>
          <w:kern w:val="2"/>
        </w:rPr>
      </w:pPr>
      <w:hyperlink w:anchor="_Toc183153262" w:history="1">
        <w:r w:rsidRPr="00625F4A">
          <w:rPr>
            <w:rStyle w:val="a3"/>
          </w:rPr>
          <w:t>С 1 января 2025 года в России планируется увеличение пенсий на 7,3%. Об этом сообщила Светлана Бессараб, член комитета Государственной Думы. Это повышение затронет как работающих, так и неработающих пенсионеров.</w:t>
        </w:r>
        <w:r>
          <w:rPr>
            <w:webHidden/>
          </w:rPr>
          <w:tab/>
        </w:r>
        <w:r>
          <w:rPr>
            <w:webHidden/>
          </w:rPr>
          <w:fldChar w:fldCharType="begin"/>
        </w:r>
        <w:r>
          <w:rPr>
            <w:webHidden/>
          </w:rPr>
          <w:instrText xml:space="preserve"> PAGEREF _Toc183153262 \h </w:instrText>
        </w:r>
        <w:r>
          <w:rPr>
            <w:webHidden/>
          </w:rPr>
        </w:r>
        <w:r>
          <w:rPr>
            <w:webHidden/>
          </w:rPr>
          <w:fldChar w:fldCharType="separate"/>
        </w:r>
        <w:r>
          <w:rPr>
            <w:webHidden/>
          </w:rPr>
          <w:t>40</w:t>
        </w:r>
        <w:r>
          <w:rPr>
            <w:webHidden/>
          </w:rPr>
          <w:fldChar w:fldCharType="end"/>
        </w:r>
      </w:hyperlink>
    </w:p>
    <w:p w14:paraId="5053DF6D" w14:textId="59EBFBC7" w:rsidR="00F204C4" w:rsidRDefault="00F204C4">
      <w:pPr>
        <w:pStyle w:val="21"/>
        <w:tabs>
          <w:tab w:val="right" w:leader="dot" w:pos="9061"/>
        </w:tabs>
        <w:rPr>
          <w:rFonts w:ascii="Calibri" w:hAnsi="Calibri"/>
          <w:noProof/>
          <w:kern w:val="2"/>
        </w:rPr>
      </w:pPr>
      <w:hyperlink w:anchor="_Toc183153263" w:history="1">
        <w:r w:rsidRPr="00625F4A">
          <w:rPr>
            <w:rStyle w:val="a3"/>
            <w:noProof/>
          </w:rPr>
          <w:t>MoneyTimes, 21.11.2024, Средний размер пенсии в России в 2025 году составит 24 тысячи рублей</w:t>
        </w:r>
        <w:r>
          <w:rPr>
            <w:noProof/>
            <w:webHidden/>
          </w:rPr>
          <w:tab/>
        </w:r>
        <w:r>
          <w:rPr>
            <w:noProof/>
            <w:webHidden/>
          </w:rPr>
          <w:fldChar w:fldCharType="begin"/>
        </w:r>
        <w:r>
          <w:rPr>
            <w:noProof/>
            <w:webHidden/>
          </w:rPr>
          <w:instrText xml:space="preserve"> PAGEREF _Toc183153263 \h </w:instrText>
        </w:r>
        <w:r>
          <w:rPr>
            <w:noProof/>
            <w:webHidden/>
          </w:rPr>
        </w:r>
        <w:r>
          <w:rPr>
            <w:noProof/>
            <w:webHidden/>
          </w:rPr>
          <w:fldChar w:fldCharType="separate"/>
        </w:r>
        <w:r>
          <w:rPr>
            <w:noProof/>
            <w:webHidden/>
          </w:rPr>
          <w:t>41</w:t>
        </w:r>
        <w:r>
          <w:rPr>
            <w:noProof/>
            <w:webHidden/>
          </w:rPr>
          <w:fldChar w:fldCharType="end"/>
        </w:r>
      </w:hyperlink>
    </w:p>
    <w:p w14:paraId="3CAF48B1" w14:textId="56E4F5B3" w:rsidR="00F204C4" w:rsidRDefault="00F204C4">
      <w:pPr>
        <w:pStyle w:val="31"/>
        <w:rPr>
          <w:rFonts w:ascii="Calibri" w:hAnsi="Calibri"/>
          <w:kern w:val="2"/>
        </w:rPr>
      </w:pPr>
      <w:hyperlink w:anchor="_Toc183153264" w:history="1">
        <w:r w:rsidRPr="00625F4A">
          <w:rPr>
            <w:rStyle w:val="a3"/>
          </w:rPr>
          <w:t>Минфин РФ объявило, что в 2025 году на выплаты страховых пенсий будет направлено около 11 триллионов рублей. Из этой суммы более 700 миллиардов рублей будут использованы на индексацию пенсий.</w:t>
        </w:r>
        <w:r>
          <w:rPr>
            <w:webHidden/>
          </w:rPr>
          <w:tab/>
        </w:r>
        <w:r>
          <w:rPr>
            <w:webHidden/>
          </w:rPr>
          <w:fldChar w:fldCharType="begin"/>
        </w:r>
        <w:r>
          <w:rPr>
            <w:webHidden/>
          </w:rPr>
          <w:instrText xml:space="preserve"> PAGEREF _Toc183153264 \h </w:instrText>
        </w:r>
        <w:r>
          <w:rPr>
            <w:webHidden/>
          </w:rPr>
        </w:r>
        <w:r>
          <w:rPr>
            <w:webHidden/>
          </w:rPr>
          <w:fldChar w:fldCharType="separate"/>
        </w:r>
        <w:r>
          <w:rPr>
            <w:webHidden/>
          </w:rPr>
          <w:t>41</w:t>
        </w:r>
        <w:r>
          <w:rPr>
            <w:webHidden/>
          </w:rPr>
          <w:fldChar w:fldCharType="end"/>
        </w:r>
      </w:hyperlink>
    </w:p>
    <w:p w14:paraId="2B847DF3" w14:textId="5CB156C1" w:rsidR="00F204C4" w:rsidRDefault="00F204C4">
      <w:pPr>
        <w:pStyle w:val="21"/>
        <w:tabs>
          <w:tab w:val="right" w:leader="dot" w:pos="9061"/>
        </w:tabs>
        <w:rPr>
          <w:rFonts w:ascii="Calibri" w:hAnsi="Calibri"/>
          <w:noProof/>
          <w:kern w:val="2"/>
        </w:rPr>
      </w:pPr>
      <w:hyperlink w:anchor="_Toc183153265" w:history="1">
        <w:r w:rsidRPr="00625F4A">
          <w:rPr>
            <w:rStyle w:val="a3"/>
            <w:noProof/>
          </w:rPr>
          <w:t>Конкурент, 21.11.2024, Пенсионеров готовят к индексации пенсий. Всех осчастливят уже с 1 января</w:t>
        </w:r>
        <w:r>
          <w:rPr>
            <w:noProof/>
            <w:webHidden/>
          </w:rPr>
          <w:tab/>
        </w:r>
        <w:r>
          <w:rPr>
            <w:noProof/>
            <w:webHidden/>
          </w:rPr>
          <w:fldChar w:fldCharType="begin"/>
        </w:r>
        <w:r>
          <w:rPr>
            <w:noProof/>
            <w:webHidden/>
          </w:rPr>
          <w:instrText xml:space="preserve"> PAGEREF _Toc183153265 \h </w:instrText>
        </w:r>
        <w:r>
          <w:rPr>
            <w:noProof/>
            <w:webHidden/>
          </w:rPr>
        </w:r>
        <w:r>
          <w:rPr>
            <w:noProof/>
            <w:webHidden/>
          </w:rPr>
          <w:fldChar w:fldCharType="separate"/>
        </w:r>
        <w:r>
          <w:rPr>
            <w:noProof/>
            <w:webHidden/>
          </w:rPr>
          <w:t>41</w:t>
        </w:r>
        <w:r>
          <w:rPr>
            <w:noProof/>
            <w:webHidden/>
          </w:rPr>
          <w:fldChar w:fldCharType="end"/>
        </w:r>
      </w:hyperlink>
    </w:p>
    <w:p w14:paraId="14E0B057" w14:textId="7A8B594F" w:rsidR="00F204C4" w:rsidRDefault="00F204C4">
      <w:pPr>
        <w:pStyle w:val="31"/>
        <w:rPr>
          <w:rFonts w:ascii="Calibri" w:hAnsi="Calibri"/>
          <w:kern w:val="2"/>
        </w:rPr>
      </w:pPr>
      <w:hyperlink w:anchor="_Toc183153266" w:history="1">
        <w:r w:rsidRPr="00625F4A">
          <w:rPr>
            <w:rStyle w:val="a3"/>
          </w:rPr>
          <w:t>Проект федерального бюджета РФ на 2025 г. предусматривает более 700 млрд руб. на индексацию страховых пенсий, сообщили в пресс-службе Минфина РФ.</w:t>
        </w:r>
        <w:r>
          <w:rPr>
            <w:webHidden/>
          </w:rPr>
          <w:tab/>
        </w:r>
        <w:r>
          <w:rPr>
            <w:webHidden/>
          </w:rPr>
          <w:fldChar w:fldCharType="begin"/>
        </w:r>
        <w:r>
          <w:rPr>
            <w:webHidden/>
          </w:rPr>
          <w:instrText xml:space="preserve"> PAGEREF _Toc183153266 \h </w:instrText>
        </w:r>
        <w:r>
          <w:rPr>
            <w:webHidden/>
          </w:rPr>
        </w:r>
        <w:r>
          <w:rPr>
            <w:webHidden/>
          </w:rPr>
          <w:fldChar w:fldCharType="separate"/>
        </w:r>
        <w:r>
          <w:rPr>
            <w:webHidden/>
          </w:rPr>
          <w:t>41</w:t>
        </w:r>
        <w:r>
          <w:rPr>
            <w:webHidden/>
          </w:rPr>
          <w:fldChar w:fldCharType="end"/>
        </w:r>
      </w:hyperlink>
    </w:p>
    <w:p w14:paraId="0AD9C403" w14:textId="5A08D827" w:rsidR="00F204C4" w:rsidRDefault="00F204C4">
      <w:pPr>
        <w:pStyle w:val="21"/>
        <w:tabs>
          <w:tab w:val="right" w:leader="dot" w:pos="9061"/>
        </w:tabs>
        <w:rPr>
          <w:rFonts w:ascii="Calibri" w:hAnsi="Calibri"/>
          <w:noProof/>
          <w:kern w:val="2"/>
        </w:rPr>
      </w:pPr>
      <w:hyperlink w:anchor="_Toc183153267" w:history="1">
        <w:r w:rsidRPr="00625F4A">
          <w:rPr>
            <w:rStyle w:val="a3"/>
            <w:noProof/>
          </w:rPr>
          <w:t>PRIMPRESS, 21.11.2024, Пенсионеров ждет рекордная индексация пенсий. Названа дата нового повышения выплат</w:t>
        </w:r>
        <w:r>
          <w:rPr>
            <w:noProof/>
            <w:webHidden/>
          </w:rPr>
          <w:tab/>
        </w:r>
        <w:r>
          <w:rPr>
            <w:noProof/>
            <w:webHidden/>
          </w:rPr>
          <w:fldChar w:fldCharType="begin"/>
        </w:r>
        <w:r>
          <w:rPr>
            <w:noProof/>
            <w:webHidden/>
          </w:rPr>
          <w:instrText xml:space="preserve"> PAGEREF _Toc183153267 \h </w:instrText>
        </w:r>
        <w:r>
          <w:rPr>
            <w:noProof/>
            <w:webHidden/>
          </w:rPr>
        </w:r>
        <w:r>
          <w:rPr>
            <w:noProof/>
            <w:webHidden/>
          </w:rPr>
          <w:fldChar w:fldCharType="separate"/>
        </w:r>
        <w:r>
          <w:rPr>
            <w:noProof/>
            <w:webHidden/>
          </w:rPr>
          <w:t>42</w:t>
        </w:r>
        <w:r>
          <w:rPr>
            <w:noProof/>
            <w:webHidden/>
          </w:rPr>
          <w:fldChar w:fldCharType="end"/>
        </w:r>
      </w:hyperlink>
    </w:p>
    <w:p w14:paraId="5F4168BA" w14:textId="16359E4D" w:rsidR="00F204C4" w:rsidRDefault="00F204C4">
      <w:pPr>
        <w:pStyle w:val="31"/>
        <w:rPr>
          <w:rFonts w:ascii="Calibri" w:hAnsi="Calibri"/>
          <w:kern w:val="2"/>
        </w:rPr>
      </w:pPr>
      <w:hyperlink w:anchor="_Toc183153268" w:history="1">
        <w:r w:rsidRPr="00625F4A">
          <w:rPr>
            <w:rStyle w:val="a3"/>
          </w:rPr>
          <w:t>Пенсионерам рассказали о повышении пенсий, которое стоит ждать уже в ближайшее время. Индексация станет наиболее крупной за последнее время, а в результате выплаты достигнут самого высокого уровня за все предыдущие годы.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_Toc183153268 \h </w:instrText>
        </w:r>
        <w:r>
          <w:rPr>
            <w:webHidden/>
          </w:rPr>
        </w:r>
        <w:r>
          <w:rPr>
            <w:webHidden/>
          </w:rPr>
          <w:fldChar w:fldCharType="separate"/>
        </w:r>
        <w:r>
          <w:rPr>
            <w:webHidden/>
          </w:rPr>
          <w:t>42</w:t>
        </w:r>
        <w:r>
          <w:rPr>
            <w:webHidden/>
          </w:rPr>
          <w:fldChar w:fldCharType="end"/>
        </w:r>
      </w:hyperlink>
    </w:p>
    <w:p w14:paraId="6B5B85E7" w14:textId="7F8E2759" w:rsidR="00F204C4" w:rsidRDefault="00F204C4">
      <w:pPr>
        <w:pStyle w:val="21"/>
        <w:tabs>
          <w:tab w:val="right" w:leader="dot" w:pos="9061"/>
        </w:tabs>
        <w:rPr>
          <w:rFonts w:ascii="Calibri" w:hAnsi="Calibri"/>
          <w:noProof/>
          <w:kern w:val="2"/>
        </w:rPr>
      </w:pPr>
      <w:hyperlink w:anchor="_Toc183153269" w:history="1">
        <w:r w:rsidRPr="00625F4A">
          <w:rPr>
            <w:rStyle w:val="a3"/>
            <w:noProof/>
          </w:rPr>
          <w:t>Свободная пресса, 21.11.2024, Никита Масленников: За пенсионную реформу Россия достойна твердой «двойки»</w:t>
        </w:r>
        <w:r>
          <w:rPr>
            <w:noProof/>
            <w:webHidden/>
          </w:rPr>
          <w:tab/>
        </w:r>
        <w:r>
          <w:rPr>
            <w:noProof/>
            <w:webHidden/>
          </w:rPr>
          <w:fldChar w:fldCharType="begin"/>
        </w:r>
        <w:r>
          <w:rPr>
            <w:noProof/>
            <w:webHidden/>
          </w:rPr>
          <w:instrText xml:space="preserve"> PAGEREF _Toc183153269 \h </w:instrText>
        </w:r>
        <w:r>
          <w:rPr>
            <w:noProof/>
            <w:webHidden/>
          </w:rPr>
        </w:r>
        <w:r>
          <w:rPr>
            <w:noProof/>
            <w:webHidden/>
          </w:rPr>
          <w:fldChar w:fldCharType="separate"/>
        </w:r>
        <w:r>
          <w:rPr>
            <w:noProof/>
            <w:webHidden/>
          </w:rPr>
          <w:t>42</w:t>
        </w:r>
        <w:r>
          <w:rPr>
            <w:noProof/>
            <w:webHidden/>
          </w:rPr>
          <w:fldChar w:fldCharType="end"/>
        </w:r>
      </w:hyperlink>
    </w:p>
    <w:p w14:paraId="312CE30F" w14:textId="54F4A81D" w:rsidR="00F204C4" w:rsidRDefault="00F204C4">
      <w:pPr>
        <w:pStyle w:val="31"/>
        <w:rPr>
          <w:rFonts w:ascii="Calibri" w:hAnsi="Calibri"/>
          <w:kern w:val="2"/>
        </w:rPr>
      </w:pPr>
      <w:hyperlink w:anchor="_Toc183153270" w:history="1">
        <w:r w:rsidRPr="00625F4A">
          <w:rPr>
            <w:rStyle w:val="a3"/>
          </w:rPr>
          <w:t>В России в 2025 году справедливая пенсия для неработающих граждан должна составлять 40% от средней зарплаты, заявил депутат Мособлдумы, председатель Союза пенсионеров Московской области Анатолий Никитин. Это означает, что размер пенсии в Москве должен составлять на данное время 62,5 тыс. руб.</w:t>
        </w:r>
        <w:r>
          <w:rPr>
            <w:webHidden/>
          </w:rPr>
          <w:tab/>
        </w:r>
        <w:r>
          <w:rPr>
            <w:webHidden/>
          </w:rPr>
          <w:fldChar w:fldCharType="begin"/>
        </w:r>
        <w:r>
          <w:rPr>
            <w:webHidden/>
          </w:rPr>
          <w:instrText xml:space="preserve"> PAGEREF _Toc183153270 \h </w:instrText>
        </w:r>
        <w:r>
          <w:rPr>
            <w:webHidden/>
          </w:rPr>
        </w:r>
        <w:r>
          <w:rPr>
            <w:webHidden/>
          </w:rPr>
          <w:fldChar w:fldCharType="separate"/>
        </w:r>
        <w:r>
          <w:rPr>
            <w:webHidden/>
          </w:rPr>
          <w:t>42</w:t>
        </w:r>
        <w:r>
          <w:rPr>
            <w:webHidden/>
          </w:rPr>
          <w:fldChar w:fldCharType="end"/>
        </w:r>
      </w:hyperlink>
    </w:p>
    <w:p w14:paraId="220F7EE8" w14:textId="6655A649" w:rsidR="00F204C4" w:rsidRDefault="00F204C4">
      <w:pPr>
        <w:pStyle w:val="12"/>
        <w:tabs>
          <w:tab w:val="right" w:leader="dot" w:pos="9061"/>
        </w:tabs>
        <w:rPr>
          <w:rFonts w:ascii="Calibri" w:hAnsi="Calibri"/>
          <w:b w:val="0"/>
          <w:noProof/>
          <w:kern w:val="2"/>
          <w:sz w:val="24"/>
        </w:rPr>
      </w:pPr>
      <w:hyperlink w:anchor="_Toc183153271" w:history="1">
        <w:r w:rsidRPr="00625F4A">
          <w:rPr>
            <w:rStyle w:val="a3"/>
            <w:noProof/>
          </w:rPr>
          <w:t>НОВОСТИ МАКРОЭКОНОМИКИ</w:t>
        </w:r>
        <w:r>
          <w:rPr>
            <w:noProof/>
            <w:webHidden/>
          </w:rPr>
          <w:tab/>
        </w:r>
        <w:r>
          <w:rPr>
            <w:noProof/>
            <w:webHidden/>
          </w:rPr>
          <w:fldChar w:fldCharType="begin"/>
        </w:r>
        <w:r>
          <w:rPr>
            <w:noProof/>
            <w:webHidden/>
          </w:rPr>
          <w:instrText xml:space="preserve"> PAGEREF _Toc183153271 \h </w:instrText>
        </w:r>
        <w:r>
          <w:rPr>
            <w:noProof/>
            <w:webHidden/>
          </w:rPr>
        </w:r>
        <w:r>
          <w:rPr>
            <w:noProof/>
            <w:webHidden/>
          </w:rPr>
          <w:fldChar w:fldCharType="separate"/>
        </w:r>
        <w:r>
          <w:rPr>
            <w:noProof/>
            <w:webHidden/>
          </w:rPr>
          <w:t>45</w:t>
        </w:r>
        <w:r>
          <w:rPr>
            <w:noProof/>
            <w:webHidden/>
          </w:rPr>
          <w:fldChar w:fldCharType="end"/>
        </w:r>
      </w:hyperlink>
    </w:p>
    <w:p w14:paraId="4784568F" w14:textId="513CA84B" w:rsidR="00F204C4" w:rsidRDefault="00F204C4">
      <w:pPr>
        <w:pStyle w:val="21"/>
        <w:tabs>
          <w:tab w:val="right" w:leader="dot" w:pos="9061"/>
        </w:tabs>
        <w:rPr>
          <w:rFonts w:ascii="Calibri" w:hAnsi="Calibri"/>
          <w:noProof/>
          <w:kern w:val="2"/>
        </w:rPr>
      </w:pPr>
      <w:hyperlink w:anchor="_Toc183153272" w:history="1">
        <w:r w:rsidRPr="00625F4A">
          <w:rPr>
            <w:rStyle w:val="a3"/>
            <w:noProof/>
          </w:rPr>
          <w:t>Парламентская газета, 21.11.2024, Госдума приняла бюджет для людей</w:t>
        </w:r>
        <w:r>
          <w:rPr>
            <w:noProof/>
            <w:webHidden/>
          </w:rPr>
          <w:tab/>
        </w:r>
        <w:r>
          <w:rPr>
            <w:noProof/>
            <w:webHidden/>
          </w:rPr>
          <w:fldChar w:fldCharType="begin"/>
        </w:r>
        <w:r>
          <w:rPr>
            <w:noProof/>
            <w:webHidden/>
          </w:rPr>
          <w:instrText xml:space="preserve"> PAGEREF _Toc183153272 \h </w:instrText>
        </w:r>
        <w:r>
          <w:rPr>
            <w:noProof/>
            <w:webHidden/>
          </w:rPr>
        </w:r>
        <w:r>
          <w:rPr>
            <w:noProof/>
            <w:webHidden/>
          </w:rPr>
          <w:fldChar w:fldCharType="separate"/>
        </w:r>
        <w:r>
          <w:rPr>
            <w:noProof/>
            <w:webHidden/>
          </w:rPr>
          <w:t>45</w:t>
        </w:r>
        <w:r>
          <w:rPr>
            <w:noProof/>
            <w:webHidden/>
          </w:rPr>
          <w:fldChar w:fldCharType="end"/>
        </w:r>
      </w:hyperlink>
    </w:p>
    <w:p w14:paraId="3AF98258" w14:textId="7939D97B" w:rsidR="00F204C4" w:rsidRDefault="00F204C4">
      <w:pPr>
        <w:pStyle w:val="31"/>
        <w:rPr>
          <w:rFonts w:ascii="Calibri" w:hAnsi="Calibri"/>
          <w:kern w:val="2"/>
        </w:rPr>
      </w:pPr>
      <w:hyperlink w:anchor="_Toc183153273" w:history="1">
        <w:r w:rsidRPr="00625F4A">
          <w:rPr>
            <w:rStyle w:val="a3"/>
          </w:rPr>
          <w:t>Расходы бюджета в 2025 году увеличатся до 41,46 триллиона рублей, однако цифра не выйдет за рамки умозрительной, пока ее не привяжешь к конкретному человеку. И если зайти с позиции «бюджет не о деньгах, а о людях», значение рекордных бюджетных параметров обретет ясный и благородный смысл.</w:t>
        </w:r>
        <w:r>
          <w:rPr>
            <w:webHidden/>
          </w:rPr>
          <w:tab/>
        </w:r>
        <w:r>
          <w:rPr>
            <w:webHidden/>
          </w:rPr>
          <w:fldChar w:fldCharType="begin"/>
        </w:r>
        <w:r>
          <w:rPr>
            <w:webHidden/>
          </w:rPr>
          <w:instrText xml:space="preserve"> PAGEREF _Toc183153273 \h </w:instrText>
        </w:r>
        <w:r>
          <w:rPr>
            <w:webHidden/>
          </w:rPr>
        </w:r>
        <w:r>
          <w:rPr>
            <w:webHidden/>
          </w:rPr>
          <w:fldChar w:fldCharType="separate"/>
        </w:r>
        <w:r>
          <w:rPr>
            <w:webHidden/>
          </w:rPr>
          <w:t>45</w:t>
        </w:r>
        <w:r>
          <w:rPr>
            <w:webHidden/>
          </w:rPr>
          <w:fldChar w:fldCharType="end"/>
        </w:r>
      </w:hyperlink>
    </w:p>
    <w:p w14:paraId="110A2E02" w14:textId="539DB75A" w:rsidR="00F204C4" w:rsidRDefault="00F204C4">
      <w:pPr>
        <w:pStyle w:val="21"/>
        <w:tabs>
          <w:tab w:val="right" w:leader="dot" w:pos="9061"/>
        </w:tabs>
        <w:rPr>
          <w:rFonts w:ascii="Calibri" w:hAnsi="Calibri"/>
          <w:noProof/>
          <w:kern w:val="2"/>
        </w:rPr>
      </w:pPr>
      <w:hyperlink w:anchor="_Toc183153274" w:history="1">
        <w:r w:rsidRPr="00625F4A">
          <w:rPr>
            <w:rStyle w:val="a3"/>
            <w:noProof/>
          </w:rPr>
          <w:t>ТАСС, 21.11.2024, Госдума приняла закон о федеральном бюджете на 2025-2027 годы</w:t>
        </w:r>
        <w:r>
          <w:rPr>
            <w:noProof/>
            <w:webHidden/>
          </w:rPr>
          <w:tab/>
        </w:r>
        <w:r>
          <w:rPr>
            <w:noProof/>
            <w:webHidden/>
          </w:rPr>
          <w:fldChar w:fldCharType="begin"/>
        </w:r>
        <w:r>
          <w:rPr>
            <w:noProof/>
            <w:webHidden/>
          </w:rPr>
          <w:instrText xml:space="preserve"> PAGEREF _Toc183153274 \h </w:instrText>
        </w:r>
        <w:r>
          <w:rPr>
            <w:noProof/>
            <w:webHidden/>
          </w:rPr>
        </w:r>
        <w:r>
          <w:rPr>
            <w:noProof/>
            <w:webHidden/>
          </w:rPr>
          <w:fldChar w:fldCharType="separate"/>
        </w:r>
        <w:r>
          <w:rPr>
            <w:noProof/>
            <w:webHidden/>
          </w:rPr>
          <w:t>47</w:t>
        </w:r>
        <w:r>
          <w:rPr>
            <w:noProof/>
            <w:webHidden/>
          </w:rPr>
          <w:fldChar w:fldCharType="end"/>
        </w:r>
      </w:hyperlink>
    </w:p>
    <w:p w14:paraId="4E93B381" w14:textId="6A792D12" w:rsidR="00F204C4" w:rsidRDefault="00F204C4">
      <w:pPr>
        <w:pStyle w:val="31"/>
        <w:rPr>
          <w:rFonts w:ascii="Calibri" w:hAnsi="Calibri"/>
          <w:kern w:val="2"/>
        </w:rPr>
      </w:pPr>
      <w:hyperlink w:anchor="_Toc183153275" w:history="1">
        <w:r w:rsidRPr="00625F4A">
          <w:rPr>
            <w:rStyle w:val="a3"/>
          </w:rPr>
          <w:t>Госдума приняла в третьем, окончательном чтении закон о федеральном бюджете на 2025 год и плановый период 2026-2027 годов.</w:t>
        </w:r>
        <w:r>
          <w:rPr>
            <w:webHidden/>
          </w:rPr>
          <w:tab/>
        </w:r>
        <w:r>
          <w:rPr>
            <w:webHidden/>
          </w:rPr>
          <w:fldChar w:fldCharType="begin"/>
        </w:r>
        <w:r>
          <w:rPr>
            <w:webHidden/>
          </w:rPr>
          <w:instrText xml:space="preserve"> PAGEREF _Toc183153275 \h </w:instrText>
        </w:r>
        <w:r>
          <w:rPr>
            <w:webHidden/>
          </w:rPr>
        </w:r>
        <w:r>
          <w:rPr>
            <w:webHidden/>
          </w:rPr>
          <w:fldChar w:fldCharType="separate"/>
        </w:r>
        <w:r>
          <w:rPr>
            <w:webHidden/>
          </w:rPr>
          <w:t>47</w:t>
        </w:r>
        <w:r>
          <w:rPr>
            <w:webHidden/>
          </w:rPr>
          <w:fldChar w:fldCharType="end"/>
        </w:r>
      </w:hyperlink>
    </w:p>
    <w:p w14:paraId="135A3F39" w14:textId="53729905" w:rsidR="00F204C4" w:rsidRDefault="00F204C4">
      <w:pPr>
        <w:pStyle w:val="21"/>
        <w:tabs>
          <w:tab w:val="right" w:leader="dot" w:pos="9061"/>
        </w:tabs>
        <w:rPr>
          <w:rFonts w:ascii="Calibri" w:hAnsi="Calibri"/>
          <w:noProof/>
          <w:kern w:val="2"/>
        </w:rPr>
      </w:pPr>
      <w:hyperlink w:anchor="_Toc183153276" w:history="1">
        <w:r w:rsidRPr="00625F4A">
          <w:rPr>
            <w:rStyle w:val="a3"/>
            <w:noProof/>
          </w:rPr>
          <w:t>Смотрим.ru, 21.11.2024, Силуанов назвал непростой задачей удвоение капитализации фондового рынка в РФ</w:t>
        </w:r>
        <w:r>
          <w:rPr>
            <w:noProof/>
            <w:webHidden/>
          </w:rPr>
          <w:tab/>
        </w:r>
        <w:r>
          <w:rPr>
            <w:noProof/>
            <w:webHidden/>
          </w:rPr>
          <w:fldChar w:fldCharType="begin"/>
        </w:r>
        <w:r>
          <w:rPr>
            <w:noProof/>
            <w:webHidden/>
          </w:rPr>
          <w:instrText xml:space="preserve"> PAGEREF _Toc183153276 \h </w:instrText>
        </w:r>
        <w:r>
          <w:rPr>
            <w:noProof/>
            <w:webHidden/>
          </w:rPr>
        </w:r>
        <w:r>
          <w:rPr>
            <w:noProof/>
            <w:webHidden/>
          </w:rPr>
          <w:fldChar w:fldCharType="separate"/>
        </w:r>
        <w:r>
          <w:rPr>
            <w:noProof/>
            <w:webHidden/>
          </w:rPr>
          <w:t>50</w:t>
        </w:r>
        <w:r>
          <w:rPr>
            <w:noProof/>
            <w:webHidden/>
          </w:rPr>
          <w:fldChar w:fldCharType="end"/>
        </w:r>
      </w:hyperlink>
    </w:p>
    <w:p w14:paraId="08381BA4" w14:textId="5180A7A9" w:rsidR="00F204C4" w:rsidRDefault="00F204C4">
      <w:pPr>
        <w:pStyle w:val="31"/>
        <w:rPr>
          <w:rFonts w:ascii="Calibri" w:hAnsi="Calibri"/>
          <w:kern w:val="2"/>
        </w:rPr>
      </w:pPr>
      <w:hyperlink w:anchor="_Toc183153277" w:history="1">
        <w:r w:rsidRPr="00625F4A">
          <w:rPr>
            <w:rStyle w:val="a3"/>
          </w:rPr>
          <w:t>Увеличение капитализации фондового рынка до 66% процентов от ВВП – непростая задача, заявил министр финансов РФ Антон Силуанов в интервью Наиле Аскер-заде на телеканале «Россия 24».</w:t>
        </w:r>
        <w:r>
          <w:rPr>
            <w:webHidden/>
          </w:rPr>
          <w:tab/>
        </w:r>
        <w:r>
          <w:rPr>
            <w:webHidden/>
          </w:rPr>
          <w:fldChar w:fldCharType="begin"/>
        </w:r>
        <w:r>
          <w:rPr>
            <w:webHidden/>
          </w:rPr>
          <w:instrText xml:space="preserve"> PAGEREF _Toc183153277 \h </w:instrText>
        </w:r>
        <w:r>
          <w:rPr>
            <w:webHidden/>
          </w:rPr>
        </w:r>
        <w:r>
          <w:rPr>
            <w:webHidden/>
          </w:rPr>
          <w:fldChar w:fldCharType="separate"/>
        </w:r>
        <w:r>
          <w:rPr>
            <w:webHidden/>
          </w:rPr>
          <w:t>50</w:t>
        </w:r>
        <w:r>
          <w:rPr>
            <w:webHidden/>
          </w:rPr>
          <w:fldChar w:fldCharType="end"/>
        </w:r>
      </w:hyperlink>
    </w:p>
    <w:p w14:paraId="6B892350" w14:textId="436F9EC2" w:rsidR="00F204C4" w:rsidRDefault="00F204C4">
      <w:pPr>
        <w:pStyle w:val="21"/>
        <w:tabs>
          <w:tab w:val="right" w:leader="dot" w:pos="9061"/>
        </w:tabs>
        <w:rPr>
          <w:rFonts w:ascii="Calibri" w:hAnsi="Calibri"/>
          <w:noProof/>
          <w:kern w:val="2"/>
        </w:rPr>
      </w:pPr>
      <w:hyperlink w:anchor="_Toc183153278" w:history="1">
        <w:r w:rsidRPr="00625F4A">
          <w:rPr>
            <w:rStyle w:val="a3"/>
            <w:noProof/>
          </w:rPr>
          <w:t>РИА Новости, 21.11.2024, Минфин рассчитывает в 2024 г пополнить ФНБ на 1,3-1,4 трлн руб - Силуанов</w:t>
        </w:r>
        <w:r>
          <w:rPr>
            <w:noProof/>
            <w:webHidden/>
          </w:rPr>
          <w:tab/>
        </w:r>
        <w:r>
          <w:rPr>
            <w:noProof/>
            <w:webHidden/>
          </w:rPr>
          <w:fldChar w:fldCharType="begin"/>
        </w:r>
        <w:r>
          <w:rPr>
            <w:noProof/>
            <w:webHidden/>
          </w:rPr>
          <w:instrText xml:space="preserve"> PAGEREF _Toc183153278 \h </w:instrText>
        </w:r>
        <w:r>
          <w:rPr>
            <w:noProof/>
            <w:webHidden/>
          </w:rPr>
        </w:r>
        <w:r>
          <w:rPr>
            <w:noProof/>
            <w:webHidden/>
          </w:rPr>
          <w:fldChar w:fldCharType="separate"/>
        </w:r>
        <w:r>
          <w:rPr>
            <w:noProof/>
            <w:webHidden/>
          </w:rPr>
          <w:t>51</w:t>
        </w:r>
        <w:r>
          <w:rPr>
            <w:noProof/>
            <w:webHidden/>
          </w:rPr>
          <w:fldChar w:fldCharType="end"/>
        </w:r>
      </w:hyperlink>
    </w:p>
    <w:p w14:paraId="071CB1DF" w14:textId="2F6B4842" w:rsidR="00F204C4" w:rsidRDefault="00F204C4">
      <w:pPr>
        <w:pStyle w:val="31"/>
        <w:rPr>
          <w:rFonts w:ascii="Calibri" w:hAnsi="Calibri"/>
          <w:kern w:val="2"/>
        </w:rPr>
      </w:pPr>
      <w:hyperlink w:anchor="_Toc183153279" w:history="1">
        <w:r w:rsidRPr="00625F4A">
          <w:rPr>
            <w:rStyle w:val="a3"/>
          </w:rPr>
          <w:t>Минфин РФ рассчитывает пополнить Фонд национального благосостояния по итогам текущего года на 1,3-1,4 триллиона рублей, сообщил глава министерства Антон Силуанов.</w:t>
        </w:r>
        <w:r>
          <w:rPr>
            <w:webHidden/>
          </w:rPr>
          <w:tab/>
        </w:r>
        <w:r>
          <w:rPr>
            <w:webHidden/>
          </w:rPr>
          <w:fldChar w:fldCharType="begin"/>
        </w:r>
        <w:r>
          <w:rPr>
            <w:webHidden/>
          </w:rPr>
          <w:instrText xml:space="preserve"> PAGEREF _Toc183153279 \h </w:instrText>
        </w:r>
        <w:r>
          <w:rPr>
            <w:webHidden/>
          </w:rPr>
        </w:r>
        <w:r>
          <w:rPr>
            <w:webHidden/>
          </w:rPr>
          <w:fldChar w:fldCharType="separate"/>
        </w:r>
        <w:r>
          <w:rPr>
            <w:webHidden/>
          </w:rPr>
          <w:t>51</w:t>
        </w:r>
        <w:r>
          <w:rPr>
            <w:webHidden/>
          </w:rPr>
          <w:fldChar w:fldCharType="end"/>
        </w:r>
      </w:hyperlink>
    </w:p>
    <w:p w14:paraId="72E06A96" w14:textId="71AF4FB5" w:rsidR="00F204C4" w:rsidRDefault="00F204C4">
      <w:pPr>
        <w:pStyle w:val="21"/>
        <w:tabs>
          <w:tab w:val="right" w:leader="dot" w:pos="9061"/>
        </w:tabs>
        <w:rPr>
          <w:rFonts w:ascii="Calibri" w:hAnsi="Calibri"/>
          <w:noProof/>
          <w:kern w:val="2"/>
        </w:rPr>
      </w:pPr>
      <w:hyperlink w:anchor="_Toc183153280" w:history="1">
        <w:r w:rsidRPr="00625F4A">
          <w:rPr>
            <w:rStyle w:val="a3"/>
            <w:noProof/>
          </w:rPr>
          <w:t>ТАСС, 21.11.2024, Бюджет и ДКП направлены на снижение инфляции, уровень которой важнее ставок - Силуанов</w:t>
        </w:r>
        <w:r>
          <w:rPr>
            <w:noProof/>
            <w:webHidden/>
          </w:rPr>
          <w:tab/>
        </w:r>
        <w:r>
          <w:rPr>
            <w:noProof/>
            <w:webHidden/>
          </w:rPr>
          <w:fldChar w:fldCharType="begin"/>
        </w:r>
        <w:r>
          <w:rPr>
            <w:noProof/>
            <w:webHidden/>
          </w:rPr>
          <w:instrText xml:space="preserve"> PAGEREF _Toc183153280 \h </w:instrText>
        </w:r>
        <w:r>
          <w:rPr>
            <w:noProof/>
            <w:webHidden/>
          </w:rPr>
        </w:r>
        <w:r>
          <w:rPr>
            <w:noProof/>
            <w:webHidden/>
          </w:rPr>
          <w:fldChar w:fldCharType="separate"/>
        </w:r>
        <w:r>
          <w:rPr>
            <w:noProof/>
            <w:webHidden/>
          </w:rPr>
          <w:t>52</w:t>
        </w:r>
        <w:r>
          <w:rPr>
            <w:noProof/>
            <w:webHidden/>
          </w:rPr>
          <w:fldChar w:fldCharType="end"/>
        </w:r>
      </w:hyperlink>
    </w:p>
    <w:p w14:paraId="2665EDA3" w14:textId="55E8ACC4" w:rsidR="00F204C4" w:rsidRDefault="00F204C4">
      <w:pPr>
        <w:pStyle w:val="31"/>
        <w:rPr>
          <w:rFonts w:ascii="Calibri" w:hAnsi="Calibri"/>
          <w:kern w:val="2"/>
        </w:rPr>
      </w:pPr>
      <w:hyperlink w:anchor="_Toc183153281" w:history="1">
        <w:r w:rsidRPr="00625F4A">
          <w:rPr>
            <w:rStyle w:val="a3"/>
          </w:rPr>
          <w:t>Низкая инфляция важнее высоких процентных ставок, поэтому и бюджет и денежно-кредитная политика (ДКП) направлены на снижение уровня цен. Об этом заявил министр финансов РФ Антон Силуанов в интервью Наиле Аскер-заде на телеканале «Россия-24».</w:t>
        </w:r>
        <w:r>
          <w:rPr>
            <w:webHidden/>
          </w:rPr>
          <w:tab/>
        </w:r>
        <w:r>
          <w:rPr>
            <w:webHidden/>
          </w:rPr>
          <w:fldChar w:fldCharType="begin"/>
        </w:r>
        <w:r>
          <w:rPr>
            <w:webHidden/>
          </w:rPr>
          <w:instrText xml:space="preserve"> PAGEREF _Toc183153281 \h </w:instrText>
        </w:r>
        <w:r>
          <w:rPr>
            <w:webHidden/>
          </w:rPr>
        </w:r>
        <w:r>
          <w:rPr>
            <w:webHidden/>
          </w:rPr>
          <w:fldChar w:fldCharType="separate"/>
        </w:r>
        <w:r>
          <w:rPr>
            <w:webHidden/>
          </w:rPr>
          <w:t>52</w:t>
        </w:r>
        <w:r>
          <w:rPr>
            <w:webHidden/>
          </w:rPr>
          <w:fldChar w:fldCharType="end"/>
        </w:r>
      </w:hyperlink>
    </w:p>
    <w:p w14:paraId="2F5A447B" w14:textId="3EB17346" w:rsidR="00F204C4" w:rsidRDefault="00F204C4">
      <w:pPr>
        <w:pStyle w:val="21"/>
        <w:tabs>
          <w:tab w:val="right" w:leader="dot" w:pos="9061"/>
        </w:tabs>
        <w:rPr>
          <w:rFonts w:ascii="Calibri" w:hAnsi="Calibri"/>
          <w:noProof/>
          <w:kern w:val="2"/>
        </w:rPr>
      </w:pPr>
      <w:hyperlink w:anchor="_Toc183153282" w:history="1">
        <w:r w:rsidRPr="00625F4A">
          <w:rPr>
            <w:rStyle w:val="a3"/>
            <w:noProof/>
          </w:rPr>
          <w:t>РИА Новости, 21.11.2024, Инвесторам сейчас стоит задуматься над покупкой акций для долгосрочных вложений - Силуанов</w:t>
        </w:r>
        <w:r>
          <w:rPr>
            <w:noProof/>
            <w:webHidden/>
          </w:rPr>
          <w:tab/>
        </w:r>
        <w:r>
          <w:rPr>
            <w:noProof/>
            <w:webHidden/>
          </w:rPr>
          <w:fldChar w:fldCharType="begin"/>
        </w:r>
        <w:r>
          <w:rPr>
            <w:noProof/>
            <w:webHidden/>
          </w:rPr>
          <w:instrText xml:space="preserve"> PAGEREF _Toc183153282 \h </w:instrText>
        </w:r>
        <w:r>
          <w:rPr>
            <w:noProof/>
            <w:webHidden/>
          </w:rPr>
        </w:r>
        <w:r>
          <w:rPr>
            <w:noProof/>
            <w:webHidden/>
          </w:rPr>
          <w:fldChar w:fldCharType="separate"/>
        </w:r>
        <w:r>
          <w:rPr>
            <w:noProof/>
            <w:webHidden/>
          </w:rPr>
          <w:t>52</w:t>
        </w:r>
        <w:r>
          <w:rPr>
            <w:noProof/>
            <w:webHidden/>
          </w:rPr>
          <w:fldChar w:fldCharType="end"/>
        </w:r>
      </w:hyperlink>
    </w:p>
    <w:p w14:paraId="3501FA5A" w14:textId="4CED15D5" w:rsidR="00F204C4" w:rsidRDefault="00F204C4">
      <w:pPr>
        <w:pStyle w:val="31"/>
        <w:rPr>
          <w:rFonts w:ascii="Calibri" w:hAnsi="Calibri"/>
          <w:kern w:val="2"/>
        </w:rPr>
      </w:pPr>
      <w:hyperlink w:anchor="_Toc183153283" w:history="1">
        <w:r w:rsidRPr="00625F4A">
          <w:rPr>
            <w:rStyle w:val="a3"/>
          </w:rPr>
          <w:t>Инвесторам в России сейчас стоит задуматься над приобретением акций для долгосрочных вложений, так как интерес к ценным бумагам по мере снижения процентных ставок по депозитам будет расти, считает министр финансов РФ Антон Силуанов.</w:t>
        </w:r>
        <w:r>
          <w:rPr>
            <w:webHidden/>
          </w:rPr>
          <w:tab/>
        </w:r>
        <w:r>
          <w:rPr>
            <w:webHidden/>
          </w:rPr>
          <w:fldChar w:fldCharType="begin"/>
        </w:r>
        <w:r>
          <w:rPr>
            <w:webHidden/>
          </w:rPr>
          <w:instrText xml:space="preserve"> PAGEREF _Toc183153283 \h </w:instrText>
        </w:r>
        <w:r>
          <w:rPr>
            <w:webHidden/>
          </w:rPr>
        </w:r>
        <w:r>
          <w:rPr>
            <w:webHidden/>
          </w:rPr>
          <w:fldChar w:fldCharType="separate"/>
        </w:r>
        <w:r>
          <w:rPr>
            <w:webHidden/>
          </w:rPr>
          <w:t>52</w:t>
        </w:r>
        <w:r>
          <w:rPr>
            <w:webHidden/>
          </w:rPr>
          <w:fldChar w:fldCharType="end"/>
        </w:r>
      </w:hyperlink>
    </w:p>
    <w:p w14:paraId="27EE161B" w14:textId="76CB9696" w:rsidR="00F204C4" w:rsidRDefault="00F204C4">
      <w:pPr>
        <w:pStyle w:val="21"/>
        <w:tabs>
          <w:tab w:val="right" w:leader="dot" w:pos="9061"/>
        </w:tabs>
        <w:rPr>
          <w:rFonts w:ascii="Calibri" w:hAnsi="Calibri"/>
          <w:noProof/>
          <w:kern w:val="2"/>
        </w:rPr>
      </w:pPr>
      <w:hyperlink w:anchor="_Toc183153284" w:history="1">
        <w:r w:rsidRPr="00625F4A">
          <w:rPr>
            <w:rStyle w:val="a3"/>
            <w:noProof/>
          </w:rPr>
          <w:t>РИА Новости, 21.11.2024, Правительство Москвы расширит программу финансовой поддержки венчурных инвесторов</w:t>
        </w:r>
        <w:r>
          <w:rPr>
            <w:noProof/>
            <w:webHidden/>
          </w:rPr>
          <w:tab/>
        </w:r>
        <w:r>
          <w:rPr>
            <w:noProof/>
            <w:webHidden/>
          </w:rPr>
          <w:fldChar w:fldCharType="begin"/>
        </w:r>
        <w:r>
          <w:rPr>
            <w:noProof/>
            <w:webHidden/>
          </w:rPr>
          <w:instrText xml:space="preserve"> PAGEREF _Toc183153284 \h </w:instrText>
        </w:r>
        <w:r>
          <w:rPr>
            <w:noProof/>
            <w:webHidden/>
          </w:rPr>
        </w:r>
        <w:r>
          <w:rPr>
            <w:noProof/>
            <w:webHidden/>
          </w:rPr>
          <w:fldChar w:fldCharType="separate"/>
        </w:r>
        <w:r>
          <w:rPr>
            <w:noProof/>
            <w:webHidden/>
          </w:rPr>
          <w:t>53</w:t>
        </w:r>
        <w:r>
          <w:rPr>
            <w:noProof/>
            <w:webHidden/>
          </w:rPr>
          <w:fldChar w:fldCharType="end"/>
        </w:r>
      </w:hyperlink>
    </w:p>
    <w:p w14:paraId="73D2C141" w14:textId="7E651464" w:rsidR="00F204C4" w:rsidRDefault="00F204C4">
      <w:pPr>
        <w:pStyle w:val="31"/>
        <w:rPr>
          <w:rFonts w:ascii="Calibri" w:hAnsi="Calibri"/>
          <w:kern w:val="2"/>
        </w:rPr>
      </w:pPr>
      <w:hyperlink w:anchor="_Toc183153285" w:history="1">
        <w:r w:rsidRPr="00625F4A">
          <w:rPr>
            <w:rStyle w:val="a3"/>
          </w:rPr>
          <w:t>Правительство Москвы расширит программу финансовой поддержки венчурных инвесторов, на эти цели дополнительно выделят 100 миллионов рублей из бюджета, сообщается на сайте мэра и правительства.</w:t>
        </w:r>
        <w:r>
          <w:rPr>
            <w:webHidden/>
          </w:rPr>
          <w:tab/>
        </w:r>
        <w:r>
          <w:rPr>
            <w:webHidden/>
          </w:rPr>
          <w:fldChar w:fldCharType="begin"/>
        </w:r>
        <w:r>
          <w:rPr>
            <w:webHidden/>
          </w:rPr>
          <w:instrText xml:space="preserve"> PAGEREF _Toc183153285 \h </w:instrText>
        </w:r>
        <w:r>
          <w:rPr>
            <w:webHidden/>
          </w:rPr>
        </w:r>
        <w:r>
          <w:rPr>
            <w:webHidden/>
          </w:rPr>
          <w:fldChar w:fldCharType="separate"/>
        </w:r>
        <w:r>
          <w:rPr>
            <w:webHidden/>
          </w:rPr>
          <w:t>53</w:t>
        </w:r>
        <w:r>
          <w:rPr>
            <w:webHidden/>
          </w:rPr>
          <w:fldChar w:fldCharType="end"/>
        </w:r>
      </w:hyperlink>
    </w:p>
    <w:p w14:paraId="774CC456" w14:textId="6E5E1AB3" w:rsidR="00F204C4" w:rsidRDefault="00F204C4">
      <w:pPr>
        <w:pStyle w:val="21"/>
        <w:tabs>
          <w:tab w:val="right" w:leader="dot" w:pos="9061"/>
        </w:tabs>
        <w:rPr>
          <w:rFonts w:ascii="Calibri" w:hAnsi="Calibri"/>
          <w:noProof/>
          <w:kern w:val="2"/>
        </w:rPr>
      </w:pPr>
      <w:hyperlink w:anchor="_Toc183153286" w:history="1">
        <w:r w:rsidRPr="00625F4A">
          <w:rPr>
            <w:rStyle w:val="a3"/>
            <w:noProof/>
          </w:rPr>
          <w:t>Пенсия.pro, 21.11.2024, Когда у россиян заморозят вклады</w:t>
        </w:r>
        <w:r>
          <w:rPr>
            <w:noProof/>
            <w:webHidden/>
          </w:rPr>
          <w:tab/>
        </w:r>
        <w:r>
          <w:rPr>
            <w:noProof/>
            <w:webHidden/>
          </w:rPr>
          <w:fldChar w:fldCharType="begin"/>
        </w:r>
        <w:r>
          <w:rPr>
            <w:noProof/>
            <w:webHidden/>
          </w:rPr>
          <w:instrText xml:space="preserve"> PAGEREF _Toc183153286 \h </w:instrText>
        </w:r>
        <w:r>
          <w:rPr>
            <w:noProof/>
            <w:webHidden/>
          </w:rPr>
        </w:r>
        <w:r>
          <w:rPr>
            <w:noProof/>
            <w:webHidden/>
          </w:rPr>
          <w:fldChar w:fldCharType="separate"/>
        </w:r>
        <w:r>
          <w:rPr>
            <w:noProof/>
            <w:webHidden/>
          </w:rPr>
          <w:t>53</w:t>
        </w:r>
        <w:r>
          <w:rPr>
            <w:noProof/>
            <w:webHidden/>
          </w:rPr>
          <w:fldChar w:fldCharType="end"/>
        </w:r>
      </w:hyperlink>
    </w:p>
    <w:p w14:paraId="5714FC78" w14:textId="75DAD285" w:rsidR="00F204C4" w:rsidRDefault="00F204C4">
      <w:pPr>
        <w:pStyle w:val="31"/>
        <w:rPr>
          <w:rFonts w:ascii="Calibri" w:hAnsi="Calibri"/>
          <w:kern w:val="2"/>
        </w:rPr>
      </w:pPr>
      <w:hyperlink w:anchor="_Toc183153287" w:history="1">
        <w:r w:rsidRPr="00625F4A">
          <w:rPr>
            <w:rStyle w:val="a3"/>
          </w:rPr>
          <w:t>На днях председатель Банка России Эльвира Набиуллина заявила, что россиянам не стоит опасаться заморозки банковских вкладов или процентов по вкладам, поскольку это «большая бессмыслица». Подобный сценарий, заверила глава ЦБ, «вообще не обсуждается». Набиуллиной пришлось выступать на эту тему в Госдуме, потому что с начала ноября тема заморозки вкладов несколько раз всерьез обсуждалась экспертами и депутатами. «Пенсия ПРО» пообщалась с экономистами и выяснила, при каком развитии событий такой сценарий действительно возможен и почему.</w:t>
        </w:r>
        <w:r>
          <w:rPr>
            <w:webHidden/>
          </w:rPr>
          <w:tab/>
        </w:r>
        <w:r>
          <w:rPr>
            <w:webHidden/>
          </w:rPr>
          <w:fldChar w:fldCharType="begin"/>
        </w:r>
        <w:r>
          <w:rPr>
            <w:webHidden/>
          </w:rPr>
          <w:instrText xml:space="preserve"> PAGEREF _Toc183153287 \h </w:instrText>
        </w:r>
        <w:r>
          <w:rPr>
            <w:webHidden/>
          </w:rPr>
        </w:r>
        <w:r>
          <w:rPr>
            <w:webHidden/>
          </w:rPr>
          <w:fldChar w:fldCharType="separate"/>
        </w:r>
        <w:r>
          <w:rPr>
            <w:webHidden/>
          </w:rPr>
          <w:t>53</w:t>
        </w:r>
        <w:r>
          <w:rPr>
            <w:webHidden/>
          </w:rPr>
          <w:fldChar w:fldCharType="end"/>
        </w:r>
      </w:hyperlink>
    </w:p>
    <w:p w14:paraId="5B2670B8" w14:textId="550AAA78" w:rsidR="00F204C4" w:rsidRDefault="00F204C4">
      <w:pPr>
        <w:pStyle w:val="12"/>
        <w:tabs>
          <w:tab w:val="right" w:leader="dot" w:pos="9061"/>
        </w:tabs>
        <w:rPr>
          <w:rFonts w:ascii="Calibri" w:hAnsi="Calibri"/>
          <w:b w:val="0"/>
          <w:noProof/>
          <w:kern w:val="2"/>
          <w:sz w:val="24"/>
        </w:rPr>
      </w:pPr>
      <w:hyperlink w:anchor="_Toc183153288" w:history="1">
        <w:r w:rsidRPr="00625F4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_Toc183153288 \h </w:instrText>
        </w:r>
        <w:r>
          <w:rPr>
            <w:noProof/>
            <w:webHidden/>
          </w:rPr>
        </w:r>
        <w:r>
          <w:rPr>
            <w:noProof/>
            <w:webHidden/>
          </w:rPr>
          <w:fldChar w:fldCharType="separate"/>
        </w:r>
        <w:r>
          <w:rPr>
            <w:noProof/>
            <w:webHidden/>
          </w:rPr>
          <w:t>56</w:t>
        </w:r>
        <w:r>
          <w:rPr>
            <w:noProof/>
            <w:webHidden/>
          </w:rPr>
          <w:fldChar w:fldCharType="end"/>
        </w:r>
      </w:hyperlink>
    </w:p>
    <w:p w14:paraId="6CBF169C" w14:textId="16690691" w:rsidR="00F204C4" w:rsidRDefault="00F204C4">
      <w:pPr>
        <w:pStyle w:val="12"/>
        <w:tabs>
          <w:tab w:val="right" w:leader="dot" w:pos="9061"/>
        </w:tabs>
        <w:rPr>
          <w:rFonts w:ascii="Calibri" w:hAnsi="Calibri"/>
          <w:b w:val="0"/>
          <w:noProof/>
          <w:kern w:val="2"/>
          <w:sz w:val="24"/>
        </w:rPr>
      </w:pPr>
      <w:hyperlink w:anchor="_Toc183153289" w:history="1">
        <w:r w:rsidRPr="00625F4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_Toc183153289 \h </w:instrText>
        </w:r>
        <w:r>
          <w:rPr>
            <w:noProof/>
            <w:webHidden/>
          </w:rPr>
        </w:r>
        <w:r>
          <w:rPr>
            <w:noProof/>
            <w:webHidden/>
          </w:rPr>
          <w:fldChar w:fldCharType="separate"/>
        </w:r>
        <w:r>
          <w:rPr>
            <w:noProof/>
            <w:webHidden/>
          </w:rPr>
          <w:t>56</w:t>
        </w:r>
        <w:r>
          <w:rPr>
            <w:noProof/>
            <w:webHidden/>
          </w:rPr>
          <w:fldChar w:fldCharType="end"/>
        </w:r>
      </w:hyperlink>
    </w:p>
    <w:p w14:paraId="79D361B8" w14:textId="7F5C301C" w:rsidR="00F204C4" w:rsidRDefault="00F204C4">
      <w:pPr>
        <w:pStyle w:val="21"/>
        <w:tabs>
          <w:tab w:val="right" w:leader="dot" w:pos="9061"/>
        </w:tabs>
        <w:rPr>
          <w:rFonts w:ascii="Calibri" w:hAnsi="Calibri"/>
          <w:noProof/>
          <w:kern w:val="2"/>
        </w:rPr>
      </w:pPr>
      <w:hyperlink w:anchor="_Toc183153290" w:history="1">
        <w:r w:rsidRPr="00625F4A">
          <w:rPr>
            <w:rStyle w:val="a3"/>
            <w:noProof/>
          </w:rPr>
          <w:t>Vласть, 21.11.2024, Правительство Казахстана отказалось от идеи создания единого социального фонда</w:t>
        </w:r>
        <w:r>
          <w:rPr>
            <w:noProof/>
            <w:webHidden/>
          </w:rPr>
          <w:tab/>
        </w:r>
        <w:r>
          <w:rPr>
            <w:noProof/>
            <w:webHidden/>
          </w:rPr>
          <w:fldChar w:fldCharType="begin"/>
        </w:r>
        <w:r>
          <w:rPr>
            <w:noProof/>
            <w:webHidden/>
          </w:rPr>
          <w:instrText xml:space="preserve"> PAGEREF _Toc183153290 \h </w:instrText>
        </w:r>
        <w:r>
          <w:rPr>
            <w:noProof/>
            <w:webHidden/>
          </w:rPr>
        </w:r>
        <w:r>
          <w:rPr>
            <w:noProof/>
            <w:webHidden/>
          </w:rPr>
          <w:fldChar w:fldCharType="separate"/>
        </w:r>
        <w:r>
          <w:rPr>
            <w:noProof/>
            <w:webHidden/>
          </w:rPr>
          <w:t>56</w:t>
        </w:r>
        <w:r>
          <w:rPr>
            <w:noProof/>
            <w:webHidden/>
          </w:rPr>
          <w:fldChar w:fldCharType="end"/>
        </w:r>
      </w:hyperlink>
    </w:p>
    <w:p w14:paraId="3D58C435" w14:textId="3EDB511E" w:rsidR="00F204C4" w:rsidRDefault="00F204C4">
      <w:pPr>
        <w:pStyle w:val="31"/>
        <w:rPr>
          <w:rFonts w:ascii="Calibri" w:hAnsi="Calibri"/>
          <w:kern w:val="2"/>
        </w:rPr>
      </w:pPr>
      <w:hyperlink w:anchor="_Toc183153291" w:history="1">
        <w:r w:rsidRPr="00625F4A">
          <w:rPr>
            <w:rStyle w:val="a3"/>
          </w:rPr>
          <w:t>Правительство Казахстана отказалось от идеи создания единого социального фонда, в котором планировалось объединить Государственный фонд социального страхования, Фонд социального медстрахования, Единый накопительный пенсионный фонд и государственную компанию по страхованию жизни.</w:t>
        </w:r>
        <w:r>
          <w:rPr>
            <w:webHidden/>
          </w:rPr>
          <w:tab/>
        </w:r>
        <w:r>
          <w:rPr>
            <w:webHidden/>
          </w:rPr>
          <w:fldChar w:fldCharType="begin"/>
        </w:r>
        <w:r>
          <w:rPr>
            <w:webHidden/>
          </w:rPr>
          <w:instrText xml:space="preserve"> PAGEREF _Toc183153291 \h </w:instrText>
        </w:r>
        <w:r>
          <w:rPr>
            <w:webHidden/>
          </w:rPr>
        </w:r>
        <w:r>
          <w:rPr>
            <w:webHidden/>
          </w:rPr>
          <w:fldChar w:fldCharType="separate"/>
        </w:r>
        <w:r>
          <w:rPr>
            <w:webHidden/>
          </w:rPr>
          <w:t>56</w:t>
        </w:r>
        <w:r>
          <w:rPr>
            <w:webHidden/>
          </w:rPr>
          <w:fldChar w:fldCharType="end"/>
        </w:r>
      </w:hyperlink>
    </w:p>
    <w:p w14:paraId="116C028B" w14:textId="5E96E53C" w:rsidR="00F204C4" w:rsidRDefault="00F204C4">
      <w:pPr>
        <w:pStyle w:val="21"/>
        <w:tabs>
          <w:tab w:val="right" w:leader="dot" w:pos="9061"/>
        </w:tabs>
        <w:rPr>
          <w:rFonts w:ascii="Calibri" w:hAnsi="Calibri"/>
          <w:noProof/>
          <w:kern w:val="2"/>
        </w:rPr>
      </w:pPr>
      <w:hyperlink w:anchor="_Toc183153292" w:history="1">
        <w:r w:rsidRPr="00625F4A">
          <w:rPr>
            <w:rStyle w:val="a3"/>
            <w:noProof/>
          </w:rPr>
          <w:t>Total.kz, 21.11.2024, Средства фондов превышают бюджет — Ашимбаев раскритиковал ФСМС и ЕНПФ</w:t>
        </w:r>
        <w:r>
          <w:rPr>
            <w:noProof/>
            <w:webHidden/>
          </w:rPr>
          <w:tab/>
        </w:r>
        <w:r>
          <w:rPr>
            <w:noProof/>
            <w:webHidden/>
          </w:rPr>
          <w:fldChar w:fldCharType="begin"/>
        </w:r>
        <w:r>
          <w:rPr>
            <w:noProof/>
            <w:webHidden/>
          </w:rPr>
          <w:instrText xml:space="preserve"> PAGEREF _Toc183153292 \h </w:instrText>
        </w:r>
        <w:r>
          <w:rPr>
            <w:noProof/>
            <w:webHidden/>
          </w:rPr>
        </w:r>
        <w:r>
          <w:rPr>
            <w:noProof/>
            <w:webHidden/>
          </w:rPr>
          <w:fldChar w:fldCharType="separate"/>
        </w:r>
        <w:r>
          <w:rPr>
            <w:noProof/>
            <w:webHidden/>
          </w:rPr>
          <w:t>57</w:t>
        </w:r>
        <w:r>
          <w:rPr>
            <w:noProof/>
            <w:webHidden/>
          </w:rPr>
          <w:fldChar w:fldCharType="end"/>
        </w:r>
      </w:hyperlink>
    </w:p>
    <w:p w14:paraId="77AA4770" w14:textId="4A161CA9" w:rsidR="00F204C4" w:rsidRDefault="00F204C4">
      <w:pPr>
        <w:pStyle w:val="31"/>
        <w:rPr>
          <w:rFonts w:ascii="Calibri" w:hAnsi="Calibri"/>
          <w:kern w:val="2"/>
        </w:rPr>
      </w:pPr>
      <w:hyperlink w:anchor="_Toc183153293" w:history="1">
        <w:r w:rsidRPr="00625F4A">
          <w:rPr>
            <w:rStyle w:val="a3"/>
          </w:rPr>
          <w:t>Спикер сената Маулен Ашимбаев заявил об огромных средствах в Едином национальном пенсионном фонде и Фонде соцмедстрахования, а также подверг критике их расходную часть, передает корреспондент Total.kz.</w:t>
        </w:r>
        <w:r>
          <w:rPr>
            <w:webHidden/>
          </w:rPr>
          <w:tab/>
        </w:r>
        <w:r>
          <w:rPr>
            <w:webHidden/>
          </w:rPr>
          <w:fldChar w:fldCharType="begin"/>
        </w:r>
        <w:r>
          <w:rPr>
            <w:webHidden/>
          </w:rPr>
          <w:instrText xml:space="preserve"> PAGEREF _Toc183153293 \h </w:instrText>
        </w:r>
        <w:r>
          <w:rPr>
            <w:webHidden/>
          </w:rPr>
        </w:r>
        <w:r>
          <w:rPr>
            <w:webHidden/>
          </w:rPr>
          <w:fldChar w:fldCharType="separate"/>
        </w:r>
        <w:r>
          <w:rPr>
            <w:webHidden/>
          </w:rPr>
          <w:t>57</w:t>
        </w:r>
        <w:r>
          <w:rPr>
            <w:webHidden/>
          </w:rPr>
          <w:fldChar w:fldCharType="end"/>
        </w:r>
      </w:hyperlink>
    </w:p>
    <w:p w14:paraId="5A8395B0" w14:textId="412E6FED" w:rsidR="00F204C4" w:rsidRDefault="00F204C4">
      <w:pPr>
        <w:pStyle w:val="21"/>
        <w:tabs>
          <w:tab w:val="right" w:leader="dot" w:pos="9061"/>
        </w:tabs>
        <w:rPr>
          <w:rFonts w:ascii="Calibri" w:hAnsi="Calibri"/>
          <w:noProof/>
          <w:kern w:val="2"/>
        </w:rPr>
      </w:pPr>
      <w:hyperlink w:anchor="_Toc183153294" w:history="1">
        <w:r w:rsidRPr="00625F4A">
          <w:rPr>
            <w:rStyle w:val="a3"/>
            <w:noProof/>
          </w:rPr>
          <w:t>Sputnik Латвия, 21.11.2024, Семь миллиардов евро пенсионных накоплений инвестировано вне Латвии. Почему?</w:t>
        </w:r>
        <w:r>
          <w:rPr>
            <w:noProof/>
            <w:webHidden/>
          </w:rPr>
          <w:tab/>
        </w:r>
        <w:r>
          <w:rPr>
            <w:noProof/>
            <w:webHidden/>
          </w:rPr>
          <w:fldChar w:fldCharType="begin"/>
        </w:r>
        <w:r>
          <w:rPr>
            <w:noProof/>
            <w:webHidden/>
          </w:rPr>
          <w:instrText xml:space="preserve"> PAGEREF _Toc183153294 \h </w:instrText>
        </w:r>
        <w:r>
          <w:rPr>
            <w:noProof/>
            <w:webHidden/>
          </w:rPr>
        </w:r>
        <w:r>
          <w:rPr>
            <w:noProof/>
            <w:webHidden/>
          </w:rPr>
          <w:fldChar w:fldCharType="separate"/>
        </w:r>
        <w:r>
          <w:rPr>
            <w:noProof/>
            <w:webHidden/>
          </w:rPr>
          <w:t>58</w:t>
        </w:r>
        <w:r>
          <w:rPr>
            <w:noProof/>
            <w:webHidden/>
          </w:rPr>
          <w:fldChar w:fldCharType="end"/>
        </w:r>
      </w:hyperlink>
    </w:p>
    <w:p w14:paraId="0512607A" w14:textId="60ED66F4" w:rsidR="00F204C4" w:rsidRDefault="00F204C4">
      <w:pPr>
        <w:pStyle w:val="31"/>
        <w:rPr>
          <w:rFonts w:ascii="Calibri" w:hAnsi="Calibri"/>
          <w:kern w:val="2"/>
        </w:rPr>
      </w:pPr>
      <w:hyperlink w:anchor="_Toc183153295" w:history="1">
        <w:r w:rsidRPr="00625F4A">
          <w:rPr>
            <w:rStyle w:val="a3"/>
          </w:rPr>
          <w:t>Пенсионный капитал, накопленный в течение трудовой жизни, важен не только для самих будущих пенсионеров. Средства, перечисляемые в пенсионные фонды второго уровня, можно через акции, облигации и другие финансовые инструменты инвестировать в компании и инфраструктуру - чтобы общие накопления росли быстрее. Такие инвестиции из пенсионных фондов могут внести существенный вклад в рост экономики страны. Но это не случай Латвии.</w:t>
        </w:r>
        <w:r>
          <w:rPr>
            <w:webHidden/>
          </w:rPr>
          <w:tab/>
        </w:r>
        <w:r>
          <w:rPr>
            <w:webHidden/>
          </w:rPr>
          <w:fldChar w:fldCharType="begin"/>
        </w:r>
        <w:r>
          <w:rPr>
            <w:webHidden/>
          </w:rPr>
          <w:instrText xml:space="preserve"> PAGEREF _Toc183153295 \h </w:instrText>
        </w:r>
        <w:r>
          <w:rPr>
            <w:webHidden/>
          </w:rPr>
        </w:r>
        <w:r>
          <w:rPr>
            <w:webHidden/>
          </w:rPr>
          <w:fldChar w:fldCharType="separate"/>
        </w:r>
        <w:r>
          <w:rPr>
            <w:webHidden/>
          </w:rPr>
          <w:t>58</w:t>
        </w:r>
        <w:r>
          <w:rPr>
            <w:webHidden/>
          </w:rPr>
          <w:fldChar w:fldCharType="end"/>
        </w:r>
      </w:hyperlink>
    </w:p>
    <w:p w14:paraId="2D0BCC23" w14:textId="6BA85F66" w:rsidR="00F204C4" w:rsidRDefault="00F204C4">
      <w:pPr>
        <w:pStyle w:val="12"/>
        <w:tabs>
          <w:tab w:val="right" w:leader="dot" w:pos="9061"/>
        </w:tabs>
        <w:rPr>
          <w:rFonts w:ascii="Calibri" w:hAnsi="Calibri"/>
          <w:b w:val="0"/>
          <w:noProof/>
          <w:kern w:val="2"/>
          <w:sz w:val="24"/>
        </w:rPr>
      </w:pPr>
      <w:hyperlink w:anchor="_Toc183153296" w:history="1">
        <w:r w:rsidRPr="00625F4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_Toc183153296 \h </w:instrText>
        </w:r>
        <w:r>
          <w:rPr>
            <w:noProof/>
            <w:webHidden/>
          </w:rPr>
        </w:r>
        <w:r>
          <w:rPr>
            <w:noProof/>
            <w:webHidden/>
          </w:rPr>
          <w:fldChar w:fldCharType="separate"/>
        </w:r>
        <w:r>
          <w:rPr>
            <w:noProof/>
            <w:webHidden/>
          </w:rPr>
          <w:t>61</w:t>
        </w:r>
        <w:r>
          <w:rPr>
            <w:noProof/>
            <w:webHidden/>
          </w:rPr>
          <w:fldChar w:fldCharType="end"/>
        </w:r>
      </w:hyperlink>
    </w:p>
    <w:p w14:paraId="38A32DD0" w14:textId="4B8A8054" w:rsidR="00F204C4" w:rsidRDefault="00F204C4">
      <w:pPr>
        <w:pStyle w:val="21"/>
        <w:tabs>
          <w:tab w:val="right" w:leader="dot" w:pos="9061"/>
        </w:tabs>
        <w:rPr>
          <w:rFonts w:ascii="Calibri" w:hAnsi="Calibri"/>
          <w:noProof/>
          <w:kern w:val="2"/>
        </w:rPr>
      </w:pPr>
      <w:hyperlink w:anchor="_Toc183153297" w:history="1">
        <w:r w:rsidRPr="00625F4A">
          <w:rPr>
            <w:rStyle w:val="a3"/>
            <w:noProof/>
          </w:rPr>
          <w:t>Пенсия.pro, 21.11.2024, В Великобритании десятки пенсионных фондов объединят в несколько мегакорпораций</w:t>
        </w:r>
        <w:r>
          <w:rPr>
            <w:noProof/>
            <w:webHidden/>
          </w:rPr>
          <w:tab/>
        </w:r>
        <w:r>
          <w:rPr>
            <w:noProof/>
            <w:webHidden/>
          </w:rPr>
          <w:fldChar w:fldCharType="begin"/>
        </w:r>
        <w:r>
          <w:rPr>
            <w:noProof/>
            <w:webHidden/>
          </w:rPr>
          <w:instrText xml:space="preserve"> PAGEREF _Toc183153297 \h </w:instrText>
        </w:r>
        <w:r>
          <w:rPr>
            <w:noProof/>
            <w:webHidden/>
          </w:rPr>
        </w:r>
        <w:r>
          <w:rPr>
            <w:noProof/>
            <w:webHidden/>
          </w:rPr>
          <w:fldChar w:fldCharType="separate"/>
        </w:r>
        <w:r>
          <w:rPr>
            <w:noProof/>
            <w:webHidden/>
          </w:rPr>
          <w:t>61</w:t>
        </w:r>
        <w:r>
          <w:rPr>
            <w:noProof/>
            <w:webHidden/>
          </w:rPr>
          <w:fldChar w:fldCharType="end"/>
        </w:r>
      </w:hyperlink>
    </w:p>
    <w:p w14:paraId="672148E5" w14:textId="03B6267D" w:rsidR="00F204C4" w:rsidRDefault="00F204C4">
      <w:pPr>
        <w:pStyle w:val="31"/>
        <w:rPr>
          <w:rFonts w:ascii="Calibri" w:hAnsi="Calibri"/>
          <w:kern w:val="2"/>
        </w:rPr>
      </w:pPr>
      <w:hyperlink w:anchor="_Toc183153298" w:history="1">
        <w:r w:rsidRPr="00625F4A">
          <w:rPr>
            <w:rStyle w:val="a3"/>
          </w:rPr>
          <w:t>Канцлер британского казначейства Рейчел Ривз представила проект пенсионной реформы, которая должна начаться в 2025 году. Предполагается, что 86 автономных пенсионных схем местных органов власти Англии и Уэльса к 2030 году сольются в восемь мегафондов.</w:t>
        </w:r>
        <w:r>
          <w:rPr>
            <w:webHidden/>
          </w:rPr>
          <w:tab/>
        </w:r>
        <w:r>
          <w:rPr>
            <w:webHidden/>
          </w:rPr>
          <w:fldChar w:fldCharType="begin"/>
        </w:r>
        <w:r>
          <w:rPr>
            <w:webHidden/>
          </w:rPr>
          <w:instrText xml:space="preserve"> PAGEREF _Toc183153298 \h </w:instrText>
        </w:r>
        <w:r>
          <w:rPr>
            <w:webHidden/>
          </w:rPr>
        </w:r>
        <w:r>
          <w:rPr>
            <w:webHidden/>
          </w:rPr>
          <w:fldChar w:fldCharType="separate"/>
        </w:r>
        <w:r>
          <w:rPr>
            <w:webHidden/>
          </w:rPr>
          <w:t>61</w:t>
        </w:r>
        <w:r>
          <w:rPr>
            <w:webHidden/>
          </w:rPr>
          <w:fldChar w:fldCharType="end"/>
        </w:r>
      </w:hyperlink>
    </w:p>
    <w:p w14:paraId="02F66C36" w14:textId="11508CEC" w:rsidR="00F204C4" w:rsidRDefault="00F204C4">
      <w:pPr>
        <w:pStyle w:val="21"/>
        <w:tabs>
          <w:tab w:val="right" w:leader="dot" w:pos="9061"/>
        </w:tabs>
        <w:rPr>
          <w:rFonts w:ascii="Calibri" w:hAnsi="Calibri"/>
          <w:noProof/>
          <w:kern w:val="2"/>
        </w:rPr>
      </w:pPr>
      <w:hyperlink w:anchor="_Toc183153299" w:history="1">
        <w:r w:rsidRPr="00625F4A">
          <w:rPr>
            <w:rStyle w:val="a3"/>
            <w:noProof/>
          </w:rPr>
          <w:t>Vatican News, 21.11.2024, Пенсионный фонд Ватикана ждут срочные реформы</w:t>
        </w:r>
        <w:r>
          <w:rPr>
            <w:noProof/>
            <w:webHidden/>
          </w:rPr>
          <w:tab/>
        </w:r>
        <w:r>
          <w:rPr>
            <w:noProof/>
            <w:webHidden/>
          </w:rPr>
          <w:fldChar w:fldCharType="begin"/>
        </w:r>
        <w:r>
          <w:rPr>
            <w:noProof/>
            <w:webHidden/>
          </w:rPr>
          <w:instrText xml:space="preserve"> PAGEREF _Toc183153299 \h </w:instrText>
        </w:r>
        <w:r>
          <w:rPr>
            <w:noProof/>
            <w:webHidden/>
          </w:rPr>
        </w:r>
        <w:r>
          <w:rPr>
            <w:noProof/>
            <w:webHidden/>
          </w:rPr>
          <w:fldChar w:fldCharType="separate"/>
        </w:r>
        <w:r>
          <w:rPr>
            <w:noProof/>
            <w:webHidden/>
          </w:rPr>
          <w:t>62</w:t>
        </w:r>
        <w:r>
          <w:rPr>
            <w:noProof/>
            <w:webHidden/>
          </w:rPr>
          <w:fldChar w:fldCharType="end"/>
        </w:r>
      </w:hyperlink>
    </w:p>
    <w:p w14:paraId="42A20020" w14:textId="4E4942B9" w:rsidR="00F204C4" w:rsidRDefault="00F204C4">
      <w:pPr>
        <w:pStyle w:val="31"/>
        <w:rPr>
          <w:rFonts w:ascii="Calibri" w:hAnsi="Calibri"/>
          <w:kern w:val="2"/>
        </w:rPr>
      </w:pPr>
      <w:hyperlink w:anchor="_Toc183153300" w:history="1">
        <w:r w:rsidRPr="00625F4A">
          <w:rPr>
            <w:rStyle w:val="a3"/>
          </w:rPr>
          <w:t>Папа Франциск направил послание Коллегии кардиналов, префектам и главам куриальных учреждений, объявив о назначении кардинала Кевина Фаррелла единоличным управляющим Пенсионного фонда Ватикана.</w:t>
        </w:r>
        <w:r>
          <w:rPr>
            <w:webHidden/>
          </w:rPr>
          <w:tab/>
        </w:r>
        <w:r>
          <w:rPr>
            <w:webHidden/>
          </w:rPr>
          <w:fldChar w:fldCharType="begin"/>
        </w:r>
        <w:r>
          <w:rPr>
            <w:webHidden/>
          </w:rPr>
          <w:instrText xml:space="preserve"> PAGEREF _Toc183153300 \h </w:instrText>
        </w:r>
        <w:r>
          <w:rPr>
            <w:webHidden/>
          </w:rPr>
        </w:r>
        <w:r>
          <w:rPr>
            <w:webHidden/>
          </w:rPr>
          <w:fldChar w:fldCharType="separate"/>
        </w:r>
        <w:r>
          <w:rPr>
            <w:webHidden/>
          </w:rPr>
          <w:t>62</w:t>
        </w:r>
        <w:r>
          <w:rPr>
            <w:webHidden/>
          </w:rPr>
          <w:fldChar w:fldCharType="end"/>
        </w:r>
      </w:hyperlink>
    </w:p>
    <w:p w14:paraId="5BEBA16B" w14:textId="6D3FCC84" w:rsidR="00F204C4" w:rsidRDefault="00F204C4">
      <w:pPr>
        <w:pStyle w:val="21"/>
        <w:tabs>
          <w:tab w:val="right" w:leader="dot" w:pos="9061"/>
        </w:tabs>
        <w:rPr>
          <w:rFonts w:ascii="Calibri" w:hAnsi="Calibri"/>
          <w:noProof/>
          <w:kern w:val="2"/>
        </w:rPr>
      </w:pPr>
      <w:hyperlink w:anchor="_Toc183153301" w:history="1">
        <w:r w:rsidRPr="00625F4A">
          <w:rPr>
            <w:rStyle w:val="a3"/>
            <w:noProof/>
          </w:rPr>
          <w:t>Красная Весна, 21.11.2024, Во Франции начался очередной этап борьбы за отмену пенсионной реформы</w:t>
        </w:r>
        <w:r>
          <w:rPr>
            <w:noProof/>
            <w:webHidden/>
          </w:rPr>
          <w:tab/>
        </w:r>
        <w:r>
          <w:rPr>
            <w:noProof/>
            <w:webHidden/>
          </w:rPr>
          <w:fldChar w:fldCharType="begin"/>
        </w:r>
        <w:r>
          <w:rPr>
            <w:noProof/>
            <w:webHidden/>
          </w:rPr>
          <w:instrText xml:space="preserve"> PAGEREF _Toc183153301 \h </w:instrText>
        </w:r>
        <w:r>
          <w:rPr>
            <w:noProof/>
            <w:webHidden/>
          </w:rPr>
        </w:r>
        <w:r>
          <w:rPr>
            <w:noProof/>
            <w:webHidden/>
          </w:rPr>
          <w:fldChar w:fldCharType="separate"/>
        </w:r>
        <w:r>
          <w:rPr>
            <w:noProof/>
            <w:webHidden/>
          </w:rPr>
          <w:t>62</w:t>
        </w:r>
        <w:r>
          <w:rPr>
            <w:noProof/>
            <w:webHidden/>
          </w:rPr>
          <w:fldChar w:fldCharType="end"/>
        </w:r>
      </w:hyperlink>
    </w:p>
    <w:p w14:paraId="799C75E3" w14:textId="49A24D0E" w:rsidR="00F204C4" w:rsidRDefault="00F204C4">
      <w:pPr>
        <w:pStyle w:val="31"/>
        <w:rPr>
          <w:rFonts w:ascii="Calibri" w:hAnsi="Calibri"/>
          <w:kern w:val="2"/>
        </w:rPr>
      </w:pPr>
      <w:hyperlink w:anchor="_Toc183153302" w:history="1">
        <w:r w:rsidRPr="00625F4A">
          <w:rPr>
            <w:rStyle w:val="a3"/>
          </w:rPr>
          <w:t>Проект закона об отмене пенсионной реформы был принят в комитете по социальным вопросам Национального собрания Франции, 21 ноября пишет французский журнал Valeurs actuelles.</w:t>
        </w:r>
        <w:r>
          <w:rPr>
            <w:webHidden/>
          </w:rPr>
          <w:tab/>
        </w:r>
        <w:r>
          <w:rPr>
            <w:webHidden/>
          </w:rPr>
          <w:fldChar w:fldCharType="begin"/>
        </w:r>
        <w:r>
          <w:rPr>
            <w:webHidden/>
          </w:rPr>
          <w:instrText xml:space="preserve"> PAGEREF _Toc183153302 \h </w:instrText>
        </w:r>
        <w:r>
          <w:rPr>
            <w:webHidden/>
          </w:rPr>
        </w:r>
        <w:r>
          <w:rPr>
            <w:webHidden/>
          </w:rPr>
          <w:fldChar w:fldCharType="separate"/>
        </w:r>
        <w:r>
          <w:rPr>
            <w:webHidden/>
          </w:rPr>
          <w:t>62</w:t>
        </w:r>
        <w:r>
          <w:rPr>
            <w:webHidden/>
          </w:rPr>
          <w:fldChar w:fldCharType="end"/>
        </w:r>
      </w:hyperlink>
    </w:p>
    <w:p w14:paraId="02637483" w14:textId="5483EF2C" w:rsidR="00F204C4" w:rsidRDefault="00F204C4">
      <w:pPr>
        <w:pStyle w:val="21"/>
        <w:tabs>
          <w:tab w:val="right" w:leader="dot" w:pos="9061"/>
        </w:tabs>
        <w:rPr>
          <w:rFonts w:ascii="Calibri" w:hAnsi="Calibri"/>
          <w:noProof/>
          <w:kern w:val="2"/>
        </w:rPr>
      </w:pPr>
      <w:hyperlink w:anchor="_Toc183153303" w:history="1">
        <w:r w:rsidRPr="00625F4A">
          <w:rPr>
            <w:rStyle w:val="a3"/>
            <w:noProof/>
          </w:rPr>
          <w:t>Пенсия.pro, 21.11.2024, В ЮАР наступил пенсионный кризис — тысячи работодателей не делают взносы на сотрудников</w:t>
        </w:r>
        <w:r>
          <w:rPr>
            <w:noProof/>
            <w:webHidden/>
          </w:rPr>
          <w:tab/>
        </w:r>
        <w:r>
          <w:rPr>
            <w:noProof/>
            <w:webHidden/>
          </w:rPr>
          <w:fldChar w:fldCharType="begin"/>
        </w:r>
        <w:r>
          <w:rPr>
            <w:noProof/>
            <w:webHidden/>
          </w:rPr>
          <w:instrText xml:space="preserve"> PAGEREF _Toc183153303 \h </w:instrText>
        </w:r>
        <w:r>
          <w:rPr>
            <w:noProof/>
            <w:webHidden/>
          </w:rPr>
        </w:r>
        <w:r>
          <w:rPr>
            <w:noProof/>
            <w:webHidden/>
          </w:rPr>
          <w:fldChar w:fldCharType="separate"/>
        </w:r>
        <w:r>
          <w:rPr>
            <w:noProof/>
            <w:webHidden/>
          </w:rPr>
          <w:t>63</w:t>
        </w:r>
        <w:r>
          <w:rPr>
            <w:noProof/>
            <w:webHidden/>
          </w:rPr>
          <w:fldChar w:fldCharType="end"/>
        </w:r>
      </w:hyperlink>
    </w:p>
    <w:p w14:paraId="3C79808F" w14:textId="2E4BE59A" w:rsidR="00F204C4" w:rsidRDefault="00F204C4">
      <w:pPr>
        <w:pStyle w:val="31"/>
        <w:rPr>
          <w:rFonts w:ascii="Calibri" w:hAnsi="Calibri"/>
          <w:kern w:val="2"/>
        </w:rPr>
      </w:pPr>
      <w:hyperlink w:anchor="_Toc183153304" w:history="1">
        <w:r w:rsidRPr="00625F4A">
          <w:rPr>
            <w:rStyle w:val="a3"/>
          </w:rPr>
          <w:t>7770 работодателей Южно-Африканской Республики, включая 150 муниципалитетов, не делают за своих сотрудников взносы в пенсионную систему, пишет Bloomberg со ссылкой на комиссара Управления по вопросам надзора финансового сектора ЮАР Унати Камлана.</w:t>
        </w:r>
        <w:r>
          <w:rPr>
            <w:webHidden/>
          </w:rPr>
          <w:tab/>
        </w:r>
        <w:r>
          <w:rPr>
            <w:webHidden/>
          </w:rPr>
          <w:fldChar w:fldCharType="begin"/>
        </w:r>
        <w:r>
          <w:rPr>
            <w:webHidden/>
          </w:rPr>
          <w:instrText xml:space="preserve"> PAGEREF _Toc183153304 \h </w:instrText>
        </w:r>
        <w:r>
          <w:rPr>
            <w:webHidden/>
          </w:rPr>
        </w:r>
        <w:r>
          <w:rPr>
            <w:webHidden/>
          </w:rPr>
          <w:fldChar w:fldCharType="separate"/>
        </w:r>
        <w:r>
          <w:rPr>
            <w:webHidden/>
          </w:rPr>
          <w:t>63</w:t>
        </w:r>
        <w:r>
          <w:rPr>
            <w:webHidden/>
          </w:rPr>
          <w:fldChar w:fldCharType="end"/>
        </w:r>
      </w:hyperlink>
    </w:p>
    <w:p w14:paraId="1CA1F15E" w14:textId="1C45C5EB" w:rsidR="00A0290C" w:rsidRPr="00680F35" w:rsidRDefault="005D05B3" w:rsidP="00310633">
      <w:pPr>
        <w:rPr>
          <w:b/>
          <w:caps/>
          <w:sz w:val="32"/>
        </w:rPr>
      </w:pPr>
      <w:r w:rsidRPr="00680F35">
        <w:rPr>
          <w:caps/>
          <w:sz w:val="28"/>
        </w:rPr>
        <w:fldChar w:fldCharType="end"/>
      </w:r>
    </w:p>
    <w:p w14:paraId="0BB56A09" w14:textId="77777777" w:rsidR="00D1642B" w:rsidRPr="00680F35" w:rsidRDefault="00D1642B" w:rsidP="00D1642B">
      <w:pPr>
        <w:pStyle w:val="251"/>
      </w:pPr>
      <w:bookmarkStart w:id="16" w:name="_Toc396864664"/>
      <w:bookmarkStart w:id="17" w:name="_Toc99318652"/>
      <w:bookmarkStart w:id="18" w:name="_Toc246216291"/>
      <w:bookmarkStart w:id="19" w:name="_Toc246297418"/>
      <w:bookmarkStart w:id="20" w:name="_Toc183153205"/>
      <w:bookmarkEnd w:id="8"/>
      <w:bookmarkEnd w:id="9"/>
      <w:bookmarkEnd w:id="10"/>
      <w:bookmarkEnd w:id="11"/>
      <w:bookmarkEnd w:id="12"/>
      <w:bookmarkEnd w:id="13"/>
      <w:bookmarkEnd w:id="14"/>
      <w:bookmarkEnd w:id="15"/>
      <w:r w:rsidRPr="00680F35">
        <w:lastRenderedPageBreak/>
        <w:t>НОВОСТИ ПЕНСИОННОЙ ОТРАСЛИ</w:t>
      </w:r>
      <w:bookmarkEnd w:id="16"/>
      <w:bookmarkEnd w:id="17"/>
      <w:bookmarkEnd w:id="20"/>
    </w:p>
    <w:p w14:paraId="49B1884D" w14:textId="77777777" w:rsidR="00111D7C" w:rsidRPr="00680F3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3153206"/>
      <w:bookmarkEnd w:id="18"/>
      <w:bookmarkEnd w:id="19"/>
      <w:r w:rsidRPr="00680F35">
        <w:t>Новости отрасли НПФ</w:t>
      </w:r>
      <w:bookmarkEnd w:id="21"/>
      <w:bookmarkEnd w:id="22"/>
      <w:bookmarkEnd w:id="23"/>
      <w:bookmarkEnd w:id="27"/>
    </w:p>
    <w:p w14:paraId="3AC6D22E" w14:textId="77777777" w:rsidR="001E73F9" w:rsidRPr="00680F35" w:rsidRDefault="001E73F9" w:rsidP="001E73F9">
      <w:pPr>
        <w:pStyle w:val="2"/>
      </w:pPr>
      <w:bookmarkStart w:id="28" w:name="_Hlk183152560"/>
      <w:bookmarkStart w:id="29" w:name="_Toc183153207"/>
      <w:r w:rsidRPr="00680F35">
        <w:t xml:space="preserve">Ваш Пенсионный Брокер, 21.11.2024, </w:t>
      </w:r>
      <w:r w:rsidR="00680F35" w:rsidRPr="00680F35">
        <w:t>«</w:t>
      </w:r>
      <w:r w:rsidRPr="00680F35">
        <w:t>Эксперт РА</w:t>
      </w:r>
      <w:r w:rsidR="00680F35" w:rsidRPr="00680F35">
        <w:t>»</w:t>
      </w:r>
      <w:r w:rsidRPr="00680F35">
        <w:t xml:space="preserve"> подтвердил кредитный рейтинг АО </w:t>
      </w:r>
      <w:r w:rsidR="00680F35" w:rsidRPr="00680F35">
        <w:t>«</w:t>
      </w:r>
      <w:r w:rsidRPr="00680F35">
        <w:t>НПФ Сбербанка</w:t>
      </w:r>
      <w:r w:rsidR="00680F35" w:rsidRPr="00680F35">
        <w:t>»</w:t>
      </w:r>
      <w:r w:rsidRPr="00680F35">
        <w:t xml:space="preserve"> на уровне </w:t>
      </w:r>
      <w:proofErr w:type="spellStart"/>
      <w:r w:rsidRPr="00680F35">
        <w:t>ruAАA</w:t>
      </w:r>
      <w:bookmarkEnd w:id="29"/>
      <w:proofErr w:type="spellEnd"/>
    </w:p>
    <w:p w14:paraId="787A113D" w14:textId="77777777" w:rsidR="001E73F9" w:rsidRPr="00680F35" w:rsidRDefault="001E73F9" w:rsidP="00680F35">
      <w:pPr>
        <w:pStyle w:val="3"/>
      </w:pPr>
      <w:bookmarkStart w:id="30" w:name="_Toc183153208"/>
      <w:r w:rsidRPr="00680F35">
        <w:t xml:space="preserve">Рейтинговое агентство </w:t>
      </w:r>
      <w:r w:rsidR="00680F35" w:rsidRPr="00680F35">
        <w:t>«</w:t>
      </w:r>
      <w:r w:rsidRPr="00680F35">
        <w:t>Эксперт РА</w:t>
      </w:r>
      <w:r w:rsidR="00680F35" w:rsidRPr="00680F35">
        <w:t>»</w:t>
      </w:r>
      <w:r w:rsidRPr="00680F35">
        <w:t xml:space="preserve"> подтвердило рейтинг финансовой надежности АО </w:t>
      </w:r>
      <w:r w:rsidR="00680F35" w:rsidRPr="00680F35">
        <w:t>«</w:t>
      </w:r>
      <w:r w:rsidRPr="00680F35">
        <w:t>НПФ Сбербанка</w:t>
      </w:r>
      <w:r w:rsidR="00680F35" w:rsidRPr="00680F35">
        <w:t>»</w:t>
      </w:r>
      <w:r w:rsidRPr="00680F35">
        <w:t xml:space="preserve"> на уровне </w:t>
      </w:r>
      <w:proofErr w:type="spellStart"/>
      <w:r w:rsidRPr="00680F35">
        <w:t>ruAАA</w:t>
      </w:r>
      <w:proofErr w:type="spellEnd"/>
      <w:r w:rsidRPr="00680F35">
        <w:t>. Прогноз по рейтингу – стабильный.</w:t>
      </w:r>
      <w:bookmarkEnd w:id="30"/>
    </w:p>
    <w:p w14:paraId="7DF44BE4" w14:textId="77777777" w:rsidR="001E73F9" w:rsidRPr="00680F35" w:rsidRDefault="001E73F9" w:rsidP="001E73F9">
      <w:r w:rsidRPr="00680F35">
        <w:t xml:space="preserve">АО </w:t>
      </w:r>
      <w:r w:rsidR="00680F35" w:rsidRPr="00680F35">
        <w:t>«</w:t>
      </w:r>
      <w:r w:rsidRPr="00680F35">
        <w:t>НПФ Сбербанка</w:t>
      </w:r>
      <w:r w:rsidR="00680F35" w:rsidRPr="00680F35">
        <w:t>»</w:t>
      </w:r>
      <w:r w:rsidRPr="00680F35">
        <w:t xml:space="preserve"> осуществляет деятельность в области обязательного пенсионного страхования (ОПС), негосударственного пенсионного обеспечения (НПО) и формирования долгосрочных сбережений (ДС). Высокая рыночная доля фонда (доля активов на рынке по итогам 2023 года составила 16,4%) и его социально-экономическая значимость оказывают существенное положительное влияние на рейтинг. Кроме того, агентство высоко оценивает финансовый потенциал собственника фонда, что также выделяется в качестве фактора поддержки.</w:t>
      </w:r>
    </w:p>
    <w:p w14:paraId="2010580D" w14:textId="77777777" w:rsidR="001E73F9" w:rsidRPr="00680F35" w:rsidRDefault="001E73F9" w:rsidP="001E73F9">
      <w:r w:rsidRPr="00680F35">
        <w:t>Положительное влияние на рейтинг фонда оказывает высокий объем его активов, который составил 927,1 млрд рублей на 30.09.2024. Обязательства по ОПС на 30.09.2024 увеличились по сравнению со значением на 30.09.2023 на 8,2%, что оценивается агентством позитивно. Прирост обязательств фонда по договорам НПО и ДС за этот же период составил 34,1%. Диверсификация клиентской базы фонда оценивается как высокая: отношение обязательств по НПО перед крупнейшим клиентом составило 3,2% совокупных активов на 30.06.2024. Размер среднего счета по обязательному пенсионному страхованию на 30.09.2024 составил 83,8 тыс. рублей, по негосударственному пенсионному обеспечению и программе долгосрочных сбережений – 46,1 тыс. рублей, что ниже бенчмарков агентства.</w:t>
      </w:r>
    </w:p>
    <w:p w14:paraId="2E0EA5B1" w14:textId="77777777" w:rsidR="001E73F9" w:rsidRPr="00680F35" w:rsidRDefault="001E73F9" w:rsidP="001E73F9">
      <w:r w:rsidRPr="00680F35">
        <w:t xml:space="preserve">Пенсионные активы, а также собственные средства фонда характеризуются высоким кредитным качеством и высокой ликвидностью. На 30.09.2024 коэффициент качества активов пенсионных накоплений составил 0,98, пенсионных резервов – 0,98, собственных средств – 0,95. К числу позитивных факторов агентство относит высокую диверсификацию активов: на 30.09.2024 доля трех крупнейших объектов, которые не могут быть отнесены к условному рейтинговому классу </w:t>
      </w:r>
      <w:proofErr w:type="spellStart"/>
      <w:r w:rsidRPr="00680F35">
        <w:t>ruAA</w:t>
      </w:r>
      <w:proofErr w:type="spellEnd"/>
      <w:r w:rsidRPr="00680F35">
        <w:t xml:space="preserve"> и выше, в активах пенсионных накоплений составила 1,0%, пенсионных резервов – 2,2%, собственных средств – 0,1%. Кроме того, среди положительных факторов агентством выделяется отсутствие рисков концентрации активов на связанных сторонах.</w:t>
      </w:r>
    </w:p>
    <w:p w14:paraId="02F74F45" w14:textId="77777777" w:rsidR="001E73F9" w:rsidRPr="00680F35" w:rsidRDefault="001E73F9" w:rsidP="001E73F9">
      <w:r w:rsidRPr="00680F35">
        <w:t xml:space="preserve">Накопленная доходность от инвестирования пенсионных накоплений и размещения пенсионных резервов за </w:t>
      </w:r>
      <w:proofErr w:type="gramStart"/>
      <w:r w:rsidRPr="00680F35">
        <w:t>2021-2023</w:t>
      </w:r>
      <w:proofErr w:type="gramEnd"/>
      <w:r w:rsidRPr="00680F35">
        <w:t xml:space="preserve"> гг. за минусом вознаграждения управляющим компаниям, специализированному депозитарию и фонду составила 18,9% и 17,8% соответственно, что оказывает положительное влияние на рейтинг. Пенсионные средства фонда переданы в доверительное управление компаниям, имеющим рейтинги </w:t>
      </w:r>
      <w:r w:rsidRPr="00680F35">
        <w:lastRenderedPageBreak/>
        <w:t xml:space="preserve">надежности и качества услуг на уровне А++ от </w:t>
      </w:r>
      <w:r w:rsidR="00680F35" w:rsidRPr="00680F35">
        <w:t>«</w:t>
      </w:r>
      <w:r w:rsidRPr="00680F35">
        <w:t>Эксперт РА</w:t>
      </w:r>
      <w:r w:rsidR="00680F35" w:rsidRPr="00680F35">
        <w:t>»</w:t>
      </w:r>
      <w:r w:rsidRPr="00680F35">
        <w:t>. На крупнейшую управляющую компанию пришлось 99,5% пенсионных накоплений и 98,1% пенсионных резервов на 30.06.2024, что указывает на низкую диверсификацию пенсионных активов по доверительным управляющим.</w:t>
      </w:r>
    </w:p>
    <w:p w14:paraId="64A8C6FB" w14:textId="77777777" w:rsidR="001E73F9" w:rsidRPr="00680F35" w:rsidRDefault="001E73F9" w:rsidP="001E73F9">
      <w:r w:rsidRPr="00680F35">
        <w:t>Запас собственных средств и показатели ликвидности оцениваются агентством позитивно. На 30.09.2024 собственные средства фонда превысили их минимальный нормативный размер на 1 881,6%. Коэффициент текущей ликвидности составил 30,6 на 30.06.2024. Рентабельность капитала по итогам 2023 года составила 38,4% и оценивается как высокая. В числе положительных факторов отмечены высокий уровень организации и формализации системы риск-менеджмента, а также высокая степень информационной прозрачности фонда. Уровень стратегического обеспечения оценивается нейтрально ввиду отсутствия в распоряжении агентства документально оформленной стратегии развития фонда.</w:t>
      </w:r>
    </w:p>
    <w:p w14:paraId="39E67EE0" w14:textId="77777777" w:rsidR="001E73F9" w:rsidRPr="00680F35" w:rsidRDefault="001E73F9" w:rsidP="001E73F9">
      <w:r w:rsidRPr="00680F35">
        <w:t xml:space="preserve">По данным </w:t>
      </w:r>
      <w:r w:rsidR="00680F35" w:rsidRPr="00680F35">
        <w:t>«</w:t>
      </w:r>
      <w:r w:rsidRPr="00680F35">
        <w:t>Эксперт РА</w:t>
      </w:r>
      <w:r w:rsidR="00680F35" w:rsidRPr="00680F35">
        <w:t>»</w:t>
      </w:r>
      <w:r w:rsidRPr="00680F35">
        <w:t>, на 30.09.2024 активы фонда составили 927,1 млрд рублей собственный капитал – 88,1 млрд рублей, объем обязательств по ОПС – 720,1 млрд рублей, объем обязательств по договорам НПО и ДС – 118 млрд рублей. По данным Банка России, на 30.06.2024 фонд занимал 2 место по объему активов, 2 место по объему обязательств по договорам ОПС, 5 место по объему обязательств по договорам НПО и ДС.</w:t>
      </w:r>
    </w:p>
    <w:p w14:paraId="5A9E333C" w14:textId="77777777" w:rsidR="00111D7C" w:rsidRPr="00680F35" w:rsidRDefault="001E73F9" w:rsidP="001E73F9">
      <w:hyperlink r:id="rId8" w:history="1">
        <w:r w:rsidRPr="00680F35">
          <w:rPr>
            <w:rStyle w:val="a3"/>
          </w:rPr>
          <w:t>http://pbroker.ru/?p=79064</w:t>
        </w:r>
      </w:hyperlink>
    </w:p>
    <w:bookmarkEnd w:id="28"/>
    <w:p w14:paraId="0220792A" w14:textId="77777777" w:rsidR="001E73F9" w:rsidRPr="00680F35" w:rsidRDefault="001E73F9" w:rsidP="001E73F9"/>
    <w:p w14:paraId="32D4F71B" w14:textId="77777777" w:rsidR="00111D7C" w:rsidRPr="00680F35"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183153209"/>
      <w:r w:rsidRPr="00680F35">
        <w:t>Программа долгосрочных сбережений</w:t>
      </w:r>
      <w:bookmarkEnd w:id="31"/>
      <w:bookmarkEnd w:id="36"/>
    </w:p>
    <w:p w14:paraId="2F189F27" w14:textId="77777777" w:rsidR="00F7775F" w:rsidRPr="00680F35" w:rsidRDefault="00F7775F" w:rsidP="00052F22">
      <w:pPr>
        <w:pStyle w:val="2"/>
      </w:pPr>
      <w:bookmarkStart w:id="37" w:name="a1"/>
      <w:bookmarkStart w:id="38" w:name="_Toc183153210"/>
      <w:bookmarkEnd w:id="37"/>
      <w:r w:rsidRPr="00680F35">
        <w:t xml:space="preserve">Ведомости, 21.11.2024, Эксперт НПФ </w:t>
      </w:r>
      <w:r w:rsidR="00680F35" w:rsidRPr="00680F35">
        <w:t>«</w:t>
      </w:r>
      <w:r w:rsidRPr="00680F35">
        <w:t>Будущее</w:t>
      </w:r>
      <w:r w:rsidR="00680F35" w:rsidRPr="00680F35">
        <w:t>»</w:t>
      </w:r>
      <w:r w:rsidRPr="00680F35">
        <w:t xml:space="preserve"> Галина Морозова: </w:t>
      </w:r>
      <w:r w:rsidR="00680F35" w:rsidRPr="00680F35">
        <w:t>«</w:t>
      </w:r>
      <w:r w:rsidRPr="00680F35">
        <w:t>Перенос срока перевода пенсионных накоплений в долгосрочные сбережения позволит увеличить число участников ПДС</w:t>
      </w:r>
      <w:r w:rsidR="00680F35" w:rsidRPr="00680F35">
        <w:t>»</w:t>
      </w:r>
      <w:bookmarkEnd w:id="38"/>
    </w:p>
    <w:p w14:paraId="5E9E6B91" w14:textId="77777777" w:rsidR="00F7775F" w:rsidRPr="00680F35" w:rsidRDefault="00F7775F" w:rsidP="00052F22">
      <w:pPr>
        <w:pStyle w:val="3"/>
      </w:pPr>
      <w:bookmarkStart w:id="39" w:name="_Toc183153211"/>
      <w:r w:rsidRPr="00680F35">
        <w:t xml:space="preserve">Число участников программы долгосрочных сбережений может увеличиться за счет продления срока подачи заявления о переводе </w:t>
      </w:r>
      <w:r w:rsidR="00680F35" w:rsidRPr="00680F35">
        <w:t>«</w:t>
      </w:r>
      <w:r w:rsidRPr="00680F35">
        <w:t>замороженных</w:t>
      </w:r>
      <w:r w:rsidR="00680F35" w:rsidRPr="00680F35">
        <w:t>»</w:t>
      </w:r>
      <w:r w:rsidRPr="00680F35">
        <w:t xml:space="preserve"> пенсионных накоплений в ПДС, уверена Председатель совета директоров НПФ </w:t>
      </w:r>
      <w:r w:rsidR="00680F35" w:rsidRPr="00680F35">
        <w:t>«</w:t>
      </w:r>
      <w:r w:rsidRPr="00680F35">
        <w:t>Будущее</w:t>
      </w:r>
      <w:r w:rsidR="00680F35" w:rsidRPr="00680F35">
        <w:t>»</w:t>
      </w:r>
      <w:r w:rsidRPr="00680F35">
        <w:t xml:space="preserve"> Галина Морозова. Об этом она заявила, комментируя утверждение соответствующего законопроекта парламентом.</w:t>
      </w:r>
      <w:bookmarkEnd w:id="39"/>
    </w:p>
    <w:p w14:paraId="7E916FB1" w14:textId="77777777" w:rsidR="00F7775F" w:rsidRPr="00680F35" w:rsidRDefault="00F7775F" w:rsidP="00F7775F">
      <w:r w:rsidRPr="00680F35">
        <w:t xml:space="preserve">Если раньше гражданин мог подать заявление о переводе средств пенсионных накоплений в НПФ в качестве единовременного взноса по договору долгосрочных сбережений не позднее 1 декабря 2024 года, а отказаться от перевода не позднее 31 декабря, то теперь этот срок может сдвинуться еще на месяц. Таким </w:t>
      </w:r>
      <w:proofErr w:type="gramStart"/>
      <w:r w:rsidRPr="00680F35">
        <w:t>образом,  подать</w:t>
      </w:r>
      <w:proofErr w:type="gramEnd"/>
      <w:r w:rsidRPr="00680F35">
        <w:t xml:space="preserve"> заявление о переводе средств в НПФ можно будет до 31 декабря, а отказаться от перевода – до 31 января 2025 года.</w:t>
      </w:r>
    </w:p>
    <w:p w14:paraId="2C76C739" w14:textId="77777777" w:rsidR="00F7775F" w:rsidRPr="00680F35" w:rsidRDefault="00680F35" w:rsidP="00F7775F">
      <w:r w:rsidRPr="00680F35">
        <w:t>«</w:t>
      </w:r>
      <w:r w:rsidR="00F7775F" w:rsidRPr="00680F35">
        <w:t xml:space="preserve">Поддерживаем решение о продление срока подачи заявления о переводе </w:t>
      </w:r>
      <w:r w:rsidRPr="00680F35">
        <w:t>«</w:t>
      </w:r>
      <w:r w:rsidR="00F7775F" w:rsidRPr="00680F35">
        <w:t>замороженных</w:t>
      </w:r>
      <w:r w:rsidRPr="00680F35">
        <w:t>»</w:t>
      </w:r>
      <w:r w:rsidR="00F7775F" w:rsidRPr="00680F35">
        <w:t xml:space="preserve"> пенсионных накоплений в ПДС до конца года, – отметила Галина </w:t>
      </w:r>
      <w:r w:rsidR="00F7775F" w:rsidRPr="00680F35">
        <w:lastRenderedPageBreak/>
        <w:t xml:space="preserve">Морозова, – Эта мера поможет простимулировать тех, кто еще раздумывает как над участием в программе, так и над переводом </w:t>
      </w:r>
      <w:r w:rsidRPr="00680F35">
        <w:t>«</w:t>
      </w:r>
      <w:r w:rsidR="00F7775F" w:rsidRPr="00680F35">
        <w:t>замороженных</w:t>
      </w:r>
      <w:r w:rsidRPr="00680F35">
        <w:t>»</w:t>
      </w:r>
      <w:r w:rsidR="00F7775F" w:rsidRPr="00680F35">
        <w:t xml:space="preserve"> пенсионных накоплений. А между тем эти накопления могут стать существенным взносом в программу, и пополняться как за счет личных взносов участника, так и государственного софинансирования</w:t>
      </w:r>
      <w:r w:rsidRPr="00680F35">
        <w:t>»</w:t>
      </w:r>
      <w:r w:rsidR="00BD5BAA" w:rsidRPr="00680F35">
        <w:t>.</w:t>
      </w:r>
    </w:p>
    <w:p w14:paraId="63C59B2A" w14:textId="77777777" w:rsidR="00F7775F" w:rsidRPr="00680F35" w:rsidRDefault="00F7775F" w:rsidP="00F7775F">
      <w:r w:rsidRPr="00680F35">
        <w:t>Спикер добавила, что традиционно конец года является у россиян месяцем подведения итогов, в том числе и финансовых. Она ожидает, что в конце года участники программы проявят большую активность, в том числе, и с целью получения максимального софинансирования от государства.</w:t>
      </w:r>
    </w:p>
    <w:p w14:paraId="2EDE82B6" w14:textId="77777777" w:rsidR="00F7775F" w:rsidRPr="00680F35" w:rsidRDefault="00F7775F" w:rsidP="00F7775F">
      <w:hyperlink r:id="rId9" w:history="1">
        <w:r w:rsidRPr="00680F35">
          <w:rPr>
            <w:rStyle w:val="a3"/>
          </w:rPr>
          <w:t>https://www.vedomosti.ru/press_releases/2024/11/20/ekspert-npf-buduschee-galina-morozova-perenos-sroka-perevoda-pensionnih-nakoplenii-v-dolgosrochnie-sberezheniya-pozvolit-uvelichit-chislo-uchastnikov-pds</w:t>
        </w:r>
      </w:hyperlink>
      <w:r w:rsidRPr="00680F35">
        <w:t xml:space="preserve"> </w:t>
      </w:r>
    </w:p>
    <w:p w14:paraId="29493B89" w14:textId="77777777" w:rsidR="00466C25" w:rsidRPr="00680F35" w:rsidRDefault="00466C25" w:rsidP="00466C25">
      <w:pPr>
        <w:pStyle w:val="2"/>
      </w:pPr>
      <w:bookmarkStart w:id="40" w:name="a2"/>
      <w:bookmarkStart w:id="41" w:name="_Toc183153212"/>
      <w:bookmarkEnd w:id="40"/>
      <w:r w:rsidRPr="00680F35">
        <w:t>AK&amp;M, 21.11.2024, СФ одобрил закон о переносе срока перевода пенсионных накоплений</w:t>
      </w:r>
      <w:bookmarkEnd w:id="41"/>
    </w:p>
    <w:p w14:paraId="797DD22E" w14:textId="77777777" w:rsidR="00FF3FCB" w:rsidRPr="00680F35" w:rsidRDefault="00466C25" w:rsidP="00680F35">
      <w:pPr>
        <w:pStyle w:val="3"/>
      </w:pPr>
      <w:bookmarkStart w:id="42" w:name="_Toc183153213"/>
      <w:r w:rsidRPr="00680F35">
        <w:t>Совет Федерации одобрил поправки в законодательство, предусматривающие перенос срока подачи заявления о переводе средств пенсионных накоплений в программу долгосрочных сбережений. Об этом сообщил Минфин.</w:t>
      </w:r>
      <w:bookmarkEnd w:id="42"/>
      <w:r w:rsidRPr="00680F35">
        <w:t xml:space="preserve"> </w:t>
      </w:r>
    </w:p>
    <w:p w14:paraId="6AF51FA0" w14:textId="77777777" w:rsidR="00466C25" w:rsidRPr="00680F35" w:rsidRDefault="00466C25" w:rsidP="00466C25">
      <w:r w:rsidRPr="00680F35">
        <w:t>В соответствии с законом, подать заявление о переводе средств пенсионных накоплений в программу долгосрочных сбережений можно до 31 декабря текущего года, а отозвать такое заявление — до 31 января следующего года.</w:t>
      </w:r>
    </w:p>
    <w:p w14:paraId="58CB3323" w14:textId="77777777" w:rsidR="00466C25" w:rsidRPr="00680F35" w:rsidRDefault="00466C25" w:rsidP="00466C25">
      <w:r w:rsidRPr="00680F35">
        <w:t>Сейчас гражданин может подать заявление о переводе средств пенсионных накоплений в программу долгосрочных сбережений не позднее 1 декабря, а отозвать такое заявление не позднее 31 декабря.</w:t>
      </w:r>
    </w:p>
    <w:p w14:paraId="0675A2DB" w14:textId="77777777" w:rsidR="00466C25" w:rsidRPr="00680F35" w:rsidRDefault="00466C25" w:rsidP="00466C25">
      <w:r w:rsidRPr="00680F35">
        <w:t xml:space="preserve">Программа долгосрочных сбережений начала действовать в РФ с 1 января 2024 года. </w:t>
      </w:r>
    </w:p>
    <w:p w14:paraId="69F55691" w14:textId="77777777" w:rsidR="00466C25" w:rsidRPr="00680F35" w:rsidRDefault="00466C25" w:rsidP="00466C25">
      <w:hyperlink r:id="rId10" w:history="1">
        <w:r w:rsidRPr="00680F35">
          <w:rPr>
            <w:rStyle w:val="a3"/>
          </w:rPr>
          <w:t>https://www.akm.ru/news/sf_odobril_zakon_o_perenose_sroka_perevoda_pensionnykh_nakopleniy/</w:t>
        </w:r>
      </w:hyperlink>
      <w:r w:rsidRPr="00680F35">
        <w:t xml:space="preserve"> </w:t>
      </w:r>
    </w:p>
    <w:p w14:paraId="0406DC8F" w14:textId="77777777" w:rsidR="00C271C4" w:rsidRPr="00680F35" w:rsidRDefault="00C271C4" w:rsidP="00C271C4">
      <w:pPr>
        <w:pStyle w:val="2"/>
      </w:pPr>
      <w:bookmarkStart w:id="43" w:name="a3"/>
      <w:bookmarkStart w:id="44" w:name="_Toc183153214"/>
      <w:bookmarkEnd w:id="43"/>
      <w:r w:rsidRPr="00680F35">
        <w:t>НАПФ, 21.11.2024, Программа долгосрочных сбережений стала доступна на новых территориях</w:t>
      </w:r>
      <w:bookmarkEnd w:id="44"/>
    </w:p>
    <w:p w14:paraId="1648124C" w14:textId="77777777" w:rsidR="00C271C4" w:rsidRPr="00680F35" w:rsidRDefault="00C271C4" w:rsidP="00680F35">
      <w:pPr>
        <w:pStyle w:val="3"/>
      </w:pPr>
      <w:bookmarkStart w:id="45" w:name="_Toc183153215"/>
      <w:r w:rsidRPr="00680F35">
        <w:t xml:space="preserve">В Научно-исследовательском институте Министерства финансов Российской федерации (НИФИ) прошел круглый стол, посвященный вопросам развития финансовой грамотности и финансовой культуры в новых регионах России до 2030 года. В дискуссии приняли участие эксперты Минфина РФ, НАПФ, НИФИ, представители Министерств финансов ЛНР, ДНР и Запорожской области, </w:t>
      </w:r>
      <w:proofErr w:type="spellStart"/>
      <w:r w:rsidRPr="00680F35">
        <w:t>РАНГХиГС</w:t>
      </w:r>
      <w:proofErr w:type="spellEnd"/>
      <w:r w:rsidRPr="00680F35">
        <w:t xml:space="preserve">, ВШЭ и РЭУ им. </w:t>
      </w:r>
      <w:proofErr w:type="gramStart"/>
      <w:r w:rsidRPr="00680F35">
        <w:t>Г.В.</w:t>
      </w:r>
      <w:proofErr w:type="gramEnd"/>
      <w:r w:rsidRPr="00680F35">
        <w:t xml:space="preserve"> Плеханова. Эксперты поделились опытом реализации программ по повышению финансовой грамотности и обозначили самые эффективные инструменты развития финансовой культуры.</w:t>
      </w:r>
      <w:bookmarkEnd w:id="45"/>
    </w:p>
    <w:p w14:paraId="65F2B7DC" w14:textId="77777777" w:rsidR="00C271C4" w:rsidRPr="00680F35" w:rsidRDefault="00C271C4" w:rsidP="00C271C4">
      <w:r w:rsidRPr="00680F35">
        <w:t xml:space="preserve">Открыл встречу руководитель Дирекции финансовой грамотности НИФИ Михаил Сергейчик. По его словам, финансовое просвещение </w:t>
      </w:r>
      <w:proofErr w:type="gramStart"/>
      <w:r w:rsidRPr="00680F35">
        <w:t>- это</w:t>
      </w:r>
      <w:proofErr w:type="gramEnd"/>
      <w:r w:rsidRPr="00680F35">
        <w:t xml:space="preserve"> комплексная задача, которая </w:t>
      </w:r>
      <w:r w:rsidRPr="00680F35">
        <w:lastRenderedPageBreak/>
        <w:t xml:space="preserve">требует системных действий. </w:t>
      </w:r>
      <w:r w:rsidR="00680F35" w:rsidRPr="00680F35">
        <w:t>«</w:t>
      </w:r>
      <w:r w:rsidRPr="00680F35">
        <w:t xml:space="preserve">Мы в России столкнулись с так называемой </w:t>
      </w:r>
      <w:r w:rsidR="00680F35" w:rsidRPr="00680F35">
        <w:t>«</w:t>
      </w:r>
      <w:r w:rsidRPr="00680F35">
        <w:t>экономикой недоверия</w:t>
      </w:r>
      <w:r w:rsidR="00680F35" w:rsidRPr="00680F35">
        <w:t>»</w:t>
      </w:r>
      <w:r w:rsidRPr="00680F35">
        <w:t>. Мы теряем несколько процентов роста ВВП из-за того, что не готовы вкладываться в долгосрочные инструменты. В этом свете наша основная задача состоит в том, чтобы расширить горизонт планирования, и программа долгосрочных сбережений - этот как раз тот инструмент, который нам в этом помогает</w:t>
      </w:r>
      <w:r w:rsidR="00680F35" w:rsidRPr="00680F35">
        <w:t>»</w:t>
      </w:r>
      <w:r w:rsidRPr="00680F35">
        <w:t>, - отметил Сергейчик.</w:t>
      </w:r>
    </w:p>
    <w:p w14:paraId="2B84735A" w14:textId="77777777" w:rsidR="00C271C4" w:rsidRPr="00680F35" w:rsidRDefault="00C271C4" w:rsidP="00C271C4">
      <w:r w:rsidRPr="00680F35">
        <w:t>Важную роль ПДС в повышении финансовой грамотности отметила и начальник отдела регулирования негосударственных пенсионных фондов Департамента финансовой политики Минфина РФ Наталия Каменская. Проект Программы был разработан еще в 2022 году, рассказала она. Опросы, проведенные среди россиян, помогли авторам создать универсальный финансовый инструмент, способный удовлетворить потребности максимально широкой аудитории. Программу можно презентовать различным возрастным группам, включая школьников, студентов и взрослых, в результате чего растет количество людей, охваченных финансовыми знаниями.</w:t>
      </w:r>
    </w:p>
    <w:p w14:paraId="134A03E9" w14:textId="77777777" w:rsidR="00C271C4" w:rsidRPr="00680F35" w:rsidRDefault="00C271C4" w:rsidP="00C271C4">
      <w:r w:rsidRPr="00680F35">
        <w:t xml:space="preserve">На вопрос представителей Министерств финансов ДНР, ЛНР и Запорожской областей она рассказала, что принять участие в ПДС может любой совершеннолетний россиянин. </w:t>
      </w:r>
      <w:r w:rsidR="00680F35" w:rsidRPr="00680F35">
        <w:t>«</w:t>
      </w:r>
      <w:r w:rsidRPr="00680F35">
        <w:t xml:space="preserve">Даже человек в возрасте </w:t>
      </w:r>
      <w:proofErr w:type="gramStart"/>
      <w:r w:rsidRPr="00680F35">
        <w:t>80-85</w:t>
      </w:r>
      <w:proofErr w:type="gramEnd"/>
      <w:r w:rsidRPr="00680F35">
        <w:t xml:space="preserve"> лет может с помощью Программы улучшить свое финансовое положение и начать получать выплаты по истечении определённого времени</w:t>
      </w:r>
      <w:r w:rsidR="00680F35" w:rsidRPr="00680F35">
        <w:t>»</w:t>
      </w:r>
      <w:r w:rsidRPr="00680F35">
        <w:t xml:space="preserve"> - отметила представитель Минфина России.</w:t>
      </w:r>
    </w:p>
    <w:p w14:paraId="1984CEAC" w14:textId="77777777" w:rsidR="00C271C4" w:rsidRPr="00680F35" w:rsidRDefault="00680F35" w:rsidP="00C271C4">
      <w:r w:rsidRPr="00680F35">
        <w:t>«</w:t>
      </w:r>
      <w:r w:rsidR="00C271C4" w:rsidRPr="00680F35">
        <w:t>Можно открыть счет и в пользу ребенка, можно направить эти средства на образование детей. Также Программа поможет накопить на недвижимость, лечение, открытие бизнеса, просто на прибавку к пенсии. ПДС подходит под любые финансовые цели. А если у вас еще их нет, то в процессе накопления они обязательно появятся</w:t>
      </w:r>
      <w:r w:rsidRPr="00680F35">
        <w:t>»</w:t>
      </w:r>
      <w:r w:rsidR="00C271C4" w:rsidRPr="00680F35">
        <w:t>, - дополнил вице-президент НАПФ Алексей Денисов. По его словам, знакомясь с информацией о ПДС, люди получают азы финансовой грамотности: начинают задумываться об учете доходов и расходов, необходимости планирования бюджета и накоплений. Благодаря этому в обществе постепенно формируется устойчивая тенденция к финансовой ответственности и осознанному потреблению, что способствует улучшению общего уровня жизни и снижению долговой нагрузки на население.</w:t>
      </w:r>
    </w:p>
    <w:p w14:paraId="16F96BD6" w14:textId="77777777" w:rsidR="00C271C4" w:rsidRPr="00680F35" w:rsidRDefault="00680F35" w:rsidP="00C271C4">
      <w:r w:rsidRPr="00680F35">
        <w:t>«</w:t>
      </w:r>
      <w:r w:rsidR="00C271C4" w:rsidRPr="00680F35">
        <w:t>Совместно с Национальной ассоциацией негосударственных пенсионных фондов мы провели серьёзную информационную кампанию в 28 субъектах России. Мы продолжим эту работу и в следующем году тоже. И хотя до подведения итогов первого года работы еще полтора месяца, результаты уже видны. Мы отмечаем очевидный интерес и рост доверия к программе долгосрочных сбережений</w:t>
      </w:r>
      <w:r w:rsidRPr="00680F35">
        <w:t>»</w:t>
      </w:r>
      <w:r w:rsidR="00C271C4" w:rsidRPr="00680F35">
        <w:t>, - добавила Наталия Каменская.</w:t>
      </w:r>
    </w:p>
    <w:p w14:paraId="79AAB1ED" w14:textId="77777777" w:rsidR="00C271C4" w:rsidRPr="00680F35" w:rsidRDefault="00C271C4" w:rsidP="00C271C4">
      <w:r w:rsidRPr="00680F35">
        <w:t>Участники круглого стола отметили важность сотрудничества и развития совместных инициатив, а также подчеркнули необходимость усиления мер по развитию цифровых сервисов и борьбы с кибермошенничеством. Специалисты уверены, что эти меры позволят не только повысить осведомленность граждан в области финансов, но и будут способствовать устойчивому экономическому развитию новых регионов России.</w:t>
      </w:r>
    </w:p>
    <w:p w14:paraId="2478D25A" w14:textId="77777777" w:rsidR="00C271C4" w:rsidRPr="00680F35" w:rsidRDefault="00C271C4" w:rsidP="00C271C4">
      <w:r w:rsidRPr="00680F35">
        <w:t>***</w:t>
      </w:r>
    </w:p>
    <w:p w14:paraId="4A2A86E9" w14:textId="77777777" w:rsidR="00C271C4" w:rsidRPr="00680F35" w:rsidRDefault="00C271C4" w:rsidP="00C271C4">
      <w:r w:rsidRPr="00680F35">
        <w:t xml:space="preserve">Программа долгосрочных сбережений разработана Министерством финансов Российской Федерации совместно с Банком России и с участием НАПФ. Это </w:t>
      </w:r>
      <w:r w:rsidRPr="00680F35">
        <w:lastRenderedPageBreak/>
        <w:t>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почти 30-летнюю историю успешной деятельности по реализации пенсионных программ. К середине ноября 2024 г. россияне заключили 2 млн договоров ПДС на сумму свыше 133 млрд руб. На 20 ноября 2024 года услуги по программе долгосрочных сбережений оказывали 33 из 37 российских НПФ. Детальная информация о Программе доступна на сайте НАПФ.</w:t>
      </w:r>
    </w:p>
    <w:p w14:paraId="5C8665AB" w14:textId="77777777" w:rsidR="00C271C4" w:rsidRPr="00680F35" w:rsidRDefault="00C271C4" w:rsidP="00C271C4">
      <w:r w:rsidRPr="00680F35">
        <w:t>***</w:t>
      </w:r>
    </w:p>
    <w:p w14:paraId="2AF746D6" w14:textId="77777777" w:rsidR="00C271C4" w:rsidRPr="00680F35" w:rsidRDefault="00C271C4" w:rsidP="00C271C4">
      <w:r w:rsidRPr="00680F35">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СПКФР и АРФГ.</w:t>
      </w:r>
    </w:p>
    <w:p w14:paraId="6B6540ED" w14:textId="77777777" w:rsidR="00C271C4" w:rsidRPr="00680F35" w:rsidRDefault="00C271C4" w:rsidP="00C271C4">
      <w:r w:rsidRPr="00680F35">
        <w:t>НАПФ объединяет 46 организаций: 35 НПФ и 11 ассоциированных членов.</w:t>
      </w:r>
    </w:p>
    <w:p w14:paraId="2678C55A" w14:textId="77777777" w:rsidR="00C271C4" w:rsidRPr="00680F35" w:rsidRDefault="00C271C4" w:rsidP="00C271C4">
      <w:r w:rsidRPr="00680F35">
        <w:t>Совокупные активы фондов-членов НАПФ превышают 5,3 трлн руб. По итогам 2023 года количество участников добровольной пенсионной системы достигло 6,5 млн человек, из которых 1,6 млн - получатели негосударственной пенсии. В программах корпоративного НПО находятся 4,3 млн участников. Количество застрахованных лиц, формирующих свои накопления в фондах, превысило 37 млн человек.</w:t>
      </w:r>
    </w:p>
    <w:p w14:paraId="0237CDEA" w14:textId="77777777" w:rsidR="00C271C4" w:rsidRPr="00680F35" w:rsidRDefault="00C271C4" w:rsidP="00C271C4">
      <w:hyperlink r:id="rId11" w:history="1">
        <w:r w:rsidRPr="00680F35">
          <w:rPr>
            <w:rStyle w:val="a3"/>
          </w:rPr>
          <w:t>http://www.napf.ru/253494</w:t>
        </w:r>
      </w:hyperlink>
      <w:r w:rsidRPr="00680F35">
        <w:t xml:space="preserve"> </w:t>
      </w:r>
    </w:p>
    <w:p w14:paraId="31E330AC" w14:textId="77777777" w:rsidR="00C271C4" w:rsidRPr="00680F35" w:rsidRDefault="00C271C4" w:rsidP="00C271C4">
      <w:pPr>
        <w:pStyle w:val="2"/>
      </w:pPr>
      <w:bookmarkStart w:id="46" w:name="a4"/>
      <w:bookmarkStart w:id="47" w:name="_Toc183153216"/>
      <w:bookmarkEnd w:id="46"/>
      <w:r w:rsidRPr="00680F35">
        <w:t>НАПФ, 21.11.2024, Россияне активно заключают договора по программе долгосрочных сбережений</w:t>
      </w:r>
      <w:bookmarkEnd w:id="47"/>
    </w:p>
    <w:p w14:paraId="73CF05D5" w14:textId="77777777" w:rsidR="00C271C4" w:rsidRPr="00680F35" w:rsidRDefault="00C271C4" w:rsidP="00680F35">
      <w:pPr>
        <w:pStyle w:val="3"/>
      </w:pPr>
      <w:bookmarkStart w:id="48" w:name="_Toc183153217"/>
      <w:r w:rsidRPr="00680F35">
        <w:t xml:space="preserve">С начала года участниками программы долгосрочных сбережений (ПДС) стали почти 2 миллиона человек. Об этом на организованной АРФГ всероссийской конференции </w:t>
      </w:r>
      <w:r w:rsidR="00680F35" w:rsidRPr="00680F35">
        <w:t>«</w:t>
      </w:r>
      <w:r w:rsidRPr="00680F35">
        <w:t>Финансовая культура долгосрочных сбережений</w:t>
      </w:r>
      <w:r w:rsidR="00680F35" w:rsidRPr="00680F35">
        <w:t>»</w:t>
      </w:r>
      <w:r w:rsidRPr="00680F35">
        <w:t xml:space="preserve"> рассказал вице-президент НАПФ Алексей Денисов.</w:t>
      </w:r>
      <w:bookmarkEnd w:id="48"/>
    </w:p>
    <w:p w14:paraId="681FBAEE" w14:textId="77777777" w:rsidR="00C271C4" w:rsidRPr="00680F35" w:rsidRDefault="00C271C4" w:rsidP="00C271C4">
      <w:r w:rsidRPr="00680F35">
        <w:t>Эксперт рассказал участникам об устройстве пенсионной системы России и подчеркнул роль негосударственных пенсионных фондов (НПФ) в развитии культуры долгосрочных сбережений. Корпоративные и индивидуальные программы, которые предлагают фонды, позволяют их клиентам в среднем на 20% увеличить размер своей будущей пенсии.</w:t>
      </w:r>
    </w:p>
    <w:p w14:paraId="245334B9" w14:textId="77777777" w:rsidR="00C271C4" w:rsidRPr="00680F35" w:rsidRDefault="00C271C4" w:rsidP="00C271C4">
      <w:r w:rsidRPr="00680F35">
        <w:t xml:space="preserve">Еще больше возможностей для накоплений предлагает программа долгосрочных сбережений (ПДС). Большое количество различных стимулов, таких, как софинансирование, налоговые льготы и расширенные гарантии сохранности средств, делают ее выгодной и доступной для большинства россиян. Благодаря ПДС любой человек, вне зависимости от возраста и материального положения, получает возможность увеличить личный капитал и повысить уровень жизни после окончания </w:t>
      </w:r>
      <w:r w:rsidRPr="00680F35">
        <w:lastRenderedPageBreak/>
        <w:t>трудовой деятельности. Коэффициент замещения пенсией утраченного заработка при условии участия в Программе может достигать 40% и более.</w:t>
      </w:r>
    </w:p>
    <w:p w14:paraId="271A6524" w14:textId="77777777" w:rsidR="00C271C4" w:rsidRPr="00680F35" w:rsidRDefault="00680F35" w:rsidP="00C271C4">
      <w:r w:rsidRPr="00680F35">
        <w:t>«</w:t>
      </w:r>
      <w:r w:rsidR="00C271C4" w:rsidRPr="00680F35">
        <w:t>Если вы будете получать только страховую пенсию от государства, то уровень ваших доходов после завершения карьеры сократиться в несколько раз. Понятно, что такая ситуация мало кого устраивает. Как ее изменить? Начать копить и откладывать - с ПДС это сделать очень просто. Государство поддерживает участников рублем и умножает их взносы. За счет одного только софинансирования можно получить до 100% годовых</w:t>
      </w:r>
      <w:r w:rsidRPr="00680F35">
        <w:t>»</w:t>
      </w:r>
      <w:r w:rsidR="00C271C4" w:rsidRPr="00680F35">
        <w:t>, - пояснил Алексей Денисов.</w:t>
      </w:r>
    </w:p>
    <w:p w14:paraId="3AA6D7F1" w14:textId="77777777" w:rsidR="00C271C4" w:rsidRPr="00680F35" w:rsidRDefault="00C271C4" w:rsidP="00C271C4">
      <w:r w:rsidRPr="00680F35">
        <w:t xml:space="preserve">Откладывая по 3 тысячи рублей в месяц, человек за 15 лет сможет накопить почти 2 миллиона рублей. При этом личные взносы составят около четверти от этой суммы - всего 540 тысяч рублей. </w:t>
      </w:r>
      <w:r w:rsidR="00680F35" w:rsidRPr="00680F35">
        <w:t>«</w:t>
      </w:r>
      <w:r w:rsidRPr="00680F35">
        <w:t>Средства на счетах участников умножаются за счет софинансирования и налоговых вычетов. Кроме того, операторы Программы - негосударственные пенсионные фонды вкладывают их в инфраструктурные проекты и ценные бумаги, благодаря чему клиенты получают инвестиционный доход. Пользоваться ПДС не только выгодно, но и удобно. Человек сам решает, как получить свои деньги - в виде разовой выплаты, ежемесячных или пожизненных выплат.</w:t>
      </w:r>
    </w:p>
    <w:p w14:paraId="2DB7056E" w14:textId="77777777" w:rsidR="00C271C4" w:rsidRPr="00680F35" w:rsidRDefault="00C271C4" w:rsidP="00C271C4">
      <w:r w:rsidRPr="00680F35">
        <w:t>Он отметил, что появление нового инструмента на финансовом рынке стало мощным толчком для всей индустрии. Именно благодаря ПДС на рынке негосударственных пенсионных фондов появились новые игроки. Сейчас в стране работают 37 НПФ и 33 из них уже заключают договоры долгосрочных сбережений.</w:t>
      </w:r>
    </w:p>
    <w:p w14:paraId="61580E5F" w14:textId="77777777" w:rsidR="00C271C4" w:rsidRPr="00680F35" w:rsidRDefault="00680F35" w:rsidP="00C271C4">
      <w:r w:rsidRPr="00680F35">
        <w:t>«</w:t>
      </w:r>
      <w:r w:rsidR="00C271C4" w:rsidRPr="00680F35">
        <w:t>Развитие отрасли НПФ положительно сказывается на экономике страны. Фонды вкладывают средства в значимые инфраструктурные проекты. За счет таких инвестиций были, в частности, построены трасса М11 Москва-Санкт-Петербург и участки трассы М1, которая идет до границы с Беларусью. Как видим, долгосрочные сбережения приносят пользу не только отдельным людям, но и обществу в целом</w:t>
      </w:r>
      <w:r w:rsidRPr="00680F35">
        <w:t>»</w:t>
      </w:r>
      <w:r w:rsidR="00C271C4" w:rsidRPr="00680F35">
        <w:t>, - рассказал вице-президент НАПФ.</w:t>
      </w:r>
    </w:p>
    <w:p w14:paraId="0A2C424F" w14:textId="77777777" w:rsidR="00C271C4" w:rsidRPr="00680F35" w:rsidRDefault="00C271C4" w:rsidP="00C271C4">
      <w:r w:rsidRPr="00680F35">
        <w:t>***</w:t>
      </w:r>
    </w:p>
    <w:p w14:paraId="5EF88479" w14:textId="77777777" w:rsidR="00C271C4" w:rsidRPr="00680F35" w:rsidRDefault="00C271C4" w:rsidP="00C271C4">
      <w:r w:rsidRPr="00680F35">
        <w:t>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почти 30-летнюю историю успешной деятельности по реализации пенсионных программ. К середине ноября 2024 г. россияне заключили 1,97 млн договоров ПДС на сумму свыше 133 млрд руб. На 20 ноября 2024 года услуги по программе долгосрочных сбережений оказывали 33 из 37 российских НПФ. Детальная информация о Программе доступна на сайте НАПФ.</w:t>
      </w:r>
    </w:p>
    <w:p w14:paraId="7EFF0380" w14:textId="77777777" w:rsidR="00C271C4" w:rsidRPr="00680F35" w:rsidRDefault="00C271C4" w:rsidP="00C271C4">
      <w:r w:rsidRPr="00680F35">
        <w:t>***</w:t>
      </w:r>
    </w:p>
    <w:p w14:paraId="183634C5" w14:textId="77777777" w:rsidR="00C271C4" w:rsidRPr="00680F35" w:rsidRDefault="00C271C4" w:rsidP="00C271C4">
      <w:r w:rsidRPr="00680F35">
        <w:t xml:space="preserve">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w:t>
      </w:r>
      <w:r w:rsidRPr="00680F35">
        <w:lastRenderedPageBreak/>
        <w:t>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СПКФР и АРФГ.</w:t>
      </w:r>
    </w:p>
    <w:p w14:paraId="7293395D" w14:textId="77777777" w:rsidR="00C271C4" w:rsidRPr="00680F35" w:rsidRDefault="00C271C4" w:rsidP="00C271C4">
      <w:r w:rsidRPr="00680F35">
        <w:t>НАПФ объединяет 46 организаций: 35 НПФ и 11 ассоциированных членов.</w:t>
      </w:r>
    </w:p>
    <w:p w14:paraId="150C8FC9" w14:textId="77777777" w:rsidR="00C271C4" w:rsidRPr="00680F35" w:rsidRDefault="00C271C4" w:rsidP="00C271C4">
      <w:r w:rsidRPr="00680F35">
        <w:t>Совокупные активы фондов-членов НАПФ превышают 5,3 трлн руб. По итогам 2023 года количество участников добровольной пенсионной системы достигло 6,5 млн человек, из которых 1,6 млн - получатели негосударственной пенсии. В программах корпоративного НПО находятся 4,3 млн участников. Количество застрахованных лиц, формирующих свои накопления в фондах, превысило 37 млн человек.</w:t>
      </w:r>
    </w:p>
    <w:p w14:paraId="1DF4D42F" w14:textId="77777777" w:rsidR="00C271C4" w:rsidRPr="00680F35" w:rsidRDefault="00C271C4" w:rsidP="00C271C4">
      <w:hyperlink r:id="rId12" w:history="1">
        <w:r w:rsidRPr="00680F35">
          <w:rPr>
            <w:rStyle w:val="a3"/>
          </w:rPr>
          <w:t>http://www.napf.ru/253495</w:t>
        </w:r>
      </w:hyperlink>
      <w:r w:rsidRPr="00680F35">
        <w:t xml:space="preserve"> </w:t>
      </w:r>
    </w:p>
    <w:p w14:paraId="547CD176" w14:textId="77777777" w:rsidR="00A4650B" w:rsidRPr="00680F35" w:rsidRDefault="00A4650B" w:rsidP="00A4650B">
      <w:pPr>
        <w:pStyle w:val="2"/>
      </w:pPr>
      <w:bookmarkStart w:id="49" w:name="_Toc183153218"/>
      <w:r w:rsidRPr="00680F35">
        <w:t>Конкурент, 21.11.2024, Сбер разморозил накопительные пенсии россиян. Куда утекают миллиарды</w:t>
      </w:r>
      <w:bookmarkEnd w:id="49"/>
    </w:p>
    <w:p w14:paraId="537C7328" w14:textId="77777777" w:rsidR="00A4650B" w:rsidRPr="00680F35" w:rsidRDefault="00A4650B" w:rsidP="00680F35">
      <w:pPr>
        <w:pStyle w:val="3"/>
      </w:pPr>
      <w:bookmarkStart w:id="50" w:name="_Toc183153219"/>
      <w:r w:rsidRPr="00680F35">
        <w:t xml:space="preserve">Россияне решили разморозить 48 млрд руб. средств накопительной пенсии в </w:t>
      </w:r>
      <w:proofErr w:type="spellStart"/>
      <w:r w:rsidRPr="00680F35">
        <w:t>СберНПФ</w:t>
      </w:r>
      <w:proofErr w:type="spellEnd"/>
      <w:r w:rsidRPr="00680F35">
        <w:t xml:space="preserve">, сообщила пресс-служба кредитной организации. Эти деньги уже в следующем году окажутся на личных ПДС-счетах в </w:t>
      </w:r>
      <w:proofErr w:type="spellStart"/>
      <w:r w:rsidRPr="00680F35">
        <w:t>СберНПФ</w:t>
      </w:r>
      <w:proofErr w:type="spellEnd"/>
      <w:r w:rsidRPr="00680F35">
        <w:t>.</w:t>
      </w:r>
      <w:bookmarkEnd w:id="50"/>
    </w:p>
    <w:p w14:paraId="685AB6D2" w14:textId="77777777" w:rsidR="00A4650B" w:rsidRPr="00680F35" w:rsidRDefault="00A4650B" w:rsidP="00A4650B">
      <w:r w:rsidRPr="00680F35">
        <w:t xml:space="preserve">На начало ноября в программу долгосрочных сбережений (ПДС) вступили 1,75 млн человек. 1,3 млн из них формируют долгосрочные сбережения в </w:t>
      </w:r>
      <w:proofErr w:type="spellStart"/>
      <w:r w:rsidRPr="00680F35">
        <w:t>СберНПФ</w:t>
      </w:r>
      <w:proofErr w:type="spellEnd"/>
      <w:r w:rsidRPr="00680F35">
        <w:t>, суммарно они вложили в программу 74,3 млрд руб.</w:t>
      </w:r>
    </w:p>
    <w:p w14:paraId="7B2488B4" w14:textId="77777777" w:rsidR="00A4650B" w:rsidRPr="00680F35" w:rsidRDefault="00A4650B" w:rsidP="00A4650B">
      <w:r w:rsidRPr="00680F35">
        <w:t xml:space="preserve">ПДС позволяет копить с прибавкой от государства и налоговыми льготами. Кроме того, на ПДС-счет можно перевести средства накопительной пенсии, чтобы увеличить сумму сбережений. Каждый пятый участник программы в </w:t>
      </w:r>
      <w:proofErr w:type="spellStart"/>
      <w:r w:rsidRPr="00680F35">
        <w:t>СберНПФ</w:t>
      </w:r>
      <w:proofErr w:type="spellEnd"/>
      <w:r w:rsidRPr="00680F35">
        <w:t xml:space="preserve"> заявил к переводу на личный счет средства накопительной пенсии.</w:t>
      </w:r>
    </w:p>
    <w:p w14:paraId="439D493E" w14:textId="77777777" w:rsidR="00A4650B" w:rsidRPr="00680F35" w:rsidRDefault="00A4650B" w:rsidP="00A4650B">
      <w:r w:rsidRPr="00680F35">
        <w:t>В Сбере уточняют, что на страховую пенсию это не повлияет, ее выплатят с учетом баллов и стажа.</w:t>
      </w:r>
    </w:p>
    <w:p w14:paraId="040FA013" w14:textId="77777777" w:rsidR="00111D7C" w:rsidRPr="00680F35" w:rsidRDefault="00A4650B" w:rsidP="00A4650B">
      <w:hyperlink r:id="rId13" w:history="1">
        <w:r w:rsidRPr="00680F35">
          <w:rPr>
            <w:rStyle w:val="a3"/>
          </w:rPr>
          <w:t>https://konkurent.ru/article/72803</w:t>
        </w:r>
      </w:hyperlink>
    </w:p>
    <w:p w14:paraId="667CB67E" w14:textId="77777777" w:rsidR="00A77236" w:rsidRPr="00680F35" w:rsidRDefault="00315B5E" w:rsidP="00A77236">
      <w:pPr>
        <w:pStyle w:val="2"/>
      </w:pPr>
      <w:bookmarkStart w:id="51" w:name="_Toc183153220"/>
      <w:bookmarkStart w:id="52" w:name="_Hlk183153376"/>
      <w:r w:rsidRPr="00680F35">
        <w:t xml:space="preserve">Эксперт </w:t>
      </w:r>
      <w:r w:rsidR="00A77236" w:rsidRPr="00680F35">
        <w:t>Юг, 21.11.2024, Сбережения с поддержкой государства: как работает новый инструмент увеличения личных доходов</w:t>
      </w:r>
      <w:bookmarkEnd w:id="51"/>
    </w:p>
    <w:p w14:paraId="5971E573" w14:textId="77777777" w:rsidR="00A77236" w:rsidRPr="00680F35" w:rsidRDefault="00A77236" w:rsidP="00680F35">
      <w:pPr>
        <w:pStyle w:val="3"/>
      </w:pPr>
      <w:bookmarkStart w:id="53" w:name="_Toc183153221"/>
      <w:r w:rsidRPr="00680F35">
        <w:t xml:space="preserve">В этом году в России была запущена программа долгосрочных сбережений. Она позволяет накопить на крупную покупку или сформировать прибавку к пенсии с поддержкой от государства. По данным Банка России, к середине октября 2024 года по ПДС было заключено 1,5 млн договоров. Общий объём вложений россиян составил почти 98 млрд рублей. </w:t>
      </w:r>
      <w:r w:rsidR="00680F35" w:rsidRPr="00680F35">
        <w:t>«</w:t>
      </w:r>
      <w:r w:rsidRPr="00680F35">
        <w:t>Эксперт Юг</w:t>
      </w:r>
      <w:r w:rsidR="00680F35" w:rsidRPr="00680F35">
        <w:t>»</w:t>
      </w:r>
      <w:r w:rsidRPr="00680F35">
        <w:t xml:space="preserve"> разбирался в особенностях нового финансового инструмента.</w:t>
      </w:r>
      <w:bookmarkEnd w:id="53"/>
    </w:p>
    <w:p w14:paraId="017C5947" w14:textId="77777777" w:rsidR="00A77236" w:rsidRPr="00680F35" w:rsidRDefault="00A77236" w:rsidP="00A77236">
      <w:r w:rsidRPr="00680F35">
        <w:t>Суть программы</w:t>
      </w:r>
    </w:p>
    <w:p w14:paraId="1A79ACDF" w14:textId="77777777" w:rsidR="00A77236" w:rsidRPr="00680F35" w:rsidRDefault="00A77236" w:rsidP="00A77236">
      <w:r w:rsidRPr="00680F35">
        <w:t>Стать участником программы долгосрочных сбережений может любой человек в возрасте от 18 лет. Сумма на счёте ПДС формируется за счёт личных взносов, господдержки, инвестиционного дохода и налоговых вычетов.</w:t>
      </w:r>
    </w:p>
    <w:p w14:paraId="48E9A3B4" w14:textId="77777777" w:rsidR="00A77236" w:rsidRPr="00680F35" w:rsidRDefault="00A77236" w:rsidP="00A77236">
      <w:r w:rsidRPr="00680F35">
        <w:lastRenderedPageBreak/>
        <w:t>Государство софинансирует взносы участников, максимальный размер выплат составляет 36 тысяч рублей в год. В июле нынешнего года в России был принят закон, который продлил срок господдержки с 3 до 10 лет.</w:t>
      </w:r>
    </w:p>
    <w:p w14:paraId="463A1AAD" w14:textId="77777777" w:rsidR="00A77236" w:rsidRPr="00680F35" w:rsidRDefault="00A77236" w:rsidP="00A77236">
      <w:r w:rsidRPr="00680F35">
        <w:t xml:space="preserve">Конкретная сумма, которую выплатят из бюджета, будет зависеть от доходов участника ПДС и суммы взносов. Если зарплата не превышает 80 тысяч рублей, то, внося на счёт программы 3000 рублей в месяц, человек получит такую же сумму от государства. Если ежемесячный доход находится в вилке </w:t>
      </w:r>
      <w:proofErr w:type="gramStart"/>
      <w:r w:rsidRPr="00680F35">
        <w:t>80-150</w:t>
      </w:r>
      <w:proofErr w:type="gramEnd"/>
      <w:r w:rsidRPr="00680F35">
        <w:t xml:space="preserve"> тысяч рублей, то взносы будут </w:t>
      </w:r>
      <w:proofErr w:type="spellStart"/>
      <w:r w:rsidRPr="00680F35">
        <w:t>софинансироываться</w:t>
      </w:r>
      <w:proofErr w:type="spellEnd"/>
      <w:r w:rsidRPr="00680F35">
        <w:t xml:space="preserve"> из расчёта один к двум - чтобы получить максимальное софинансирование в 36 тысяч рублей, нужно внести на свой счёт 72 тысячи рублей в год.</w:t>
      </w:r>
    </w:p>
    <w:p w14:paraId="3E1E3EC2" w14:textId="77777777" w:rsidR="00A77236" w:rsidRPr="00680F35" w:rsidRDefault="00A77236" w:rsidP="00A77236">
      <w:r w:rsidRPr="00680F35">
        <w:t>При ежемесячном доходе до 80 тысяч рублей и регулярных взносах в 3000 рублей в месяц с учётом софинансирования со стороны государства и налоговых вычетов можно накопить 2,3 млн рублей за 15 лет.</w:t>
      </w:r>
    </w:p>
    <w:p w14:paraId="295A5F23" w14:textId="77777777" w:rsidR="00A77236" w:rsidRPr="00680F35" w:rsidRDefault="00A77236" w:rsidP="00A77236">
      <w:r w:rsidRPr="00680F35">
        <w:t>Налоговый вычет</w:t>
      </w:r>
    </w:p>
    <w:p w14:paraId="0B008035" w14:textId="77777777" w:rsidR="00A77236" w:rsidRPr="00680F35" w:rsidRDefault="00A77236" w:rsidP="00A77236">
      <w:r w:rsidRPr="00680F35">
        <w:t>Налоговый вычет можно получить со взносов по договору с негосударственным пенсионным фондом, внесённых на индивидуальный инвестиционный счёт. Максимальная сумма, с которой можно вернуть налог, составляет 400 тысяч рублей в год. Сумма вычета будет зависеть от налоговой ставки вкладчика и определяться его годовым доходом. Например, при доходе до 5 млн рублей и налоговой ставке 13% максимальный возврат составит 52 тысячи рублей в год, а при доходе свыше 5 млн рублей и налоговой ставке 15% он вырастет уже до 60 тысяч рублей.</w:t>
      </w:r>
    </w:p>
    <w:p w14:paraId="2D433777" w14:textId="77777777" w:rsidR="00A77236" w:rsidRPr="00680F35" w:rsidRDefault="00A77236" w:rsidP="00A77236">
      <w:r w:rsidRPr="00680F35">
        <w:t>Защита средств</w:t>
      </w:r>
    </w:p>
    <w:p w14:paraId="06B38B47" w14:textId="77777777" w:rsidR="00A77236" w:rsidRPr="00680F35" w:rsidRDefault="00A77236" w:rsidP="00A77236">
      <w:r w:rsidRPr="00680F35">
        <w:t>Негосударственные пенсионные фонды вкладывают средства участников ПДС в надёжные инвестиционные инструменты. Так деньги вкладчика приносят пусть небольшой, но стабильный доход. Система гарантирования прав участников негосударственных пенсионных фондов защищает их средства от потерь, а Агентство по страхованию вкладов, в случае непредвиденных обстоятельств, выплатит участникам программы до 2,8 млн рублей.</w:t>
      </w:r>
    </w:p>
    <w:p w14:paraId="30F2DB5D" w14:textId="77777777" w:rsidR="00A77236" w:rsidRPr="00680F35" w:rsidRDefault="00A77236" w:rsidP="00A77236">
      <w:r w:rsidRPr="00680F35">
        <w:t xml:space="preserve">По словам управляющего ВТБ в Краснодарском крае - вице-президента Сергея </w:t>
      </w:r>
      <w:proofErr w:type="spellStart"/>
      <w:r w:rsidRPr="00680F35">
        <w:t>Кадакина</w:t>
      </w:r>
      <w:proofErr w:type="spellEnd"/>
      <w:r w:rsidRPr="00680F35">
        <w:t xml:space="preserve">, только в НПФ </w:t>
      </w:r>
      <w:proofErr w:type="spellStart"/>
      <w:r w:rsidRPr="00680F35">
        <w:t>НПФ</w:t>
      </w:r>
      <w:proofErr w:type="spellEnd"/>
      <w:r w:rsidRPr="00680F35">
        <w:t xml:space="preserve"> ВТБ по всем продуктам составляет более 10 миллионов человек, и программа долгосрочных сбережений пользуется высоким спросом среди них. // Фото: пресс-служба ВТБ</w:t>
      </w:r>
    </w:p>
    <w:p w14:paraId="6FD65DF1" w14:textId="77777777" w:rsidR="00A77236" w:rsidRPr="00680F35" w:rsidRDefault="00A77236" w:rsidP="00A77236">
      <w:r w:rsidRPr="00680F35">
        <w:t>Увеличить свои вложения по программе можно за счёт ранее сформированных пенсионных накоплений по обязательному пенсионному страхованию (ОПС). Эти средства разрешено перевести в качестве единовременного взноса на счёт ПДС.</w:t>
      </w:r>
    </w:p>
    <w:p w14:paraId="0DDEDA9E" w14:textId="77777777" w:rsidR="00A77236" w:rsidRPr="00680F35" w:rsidRDefault="00A77236" w:rsidP="00A77236">
      <w:r w:rsidRPr="00680F35">
        <w:t>Забрать накопления по программе долгосрочных сбережений можно через 15 лет, либо в особых жизненных ситуациях - если требуется дорогостоящее лечение или в случае потери кормильца. Если женщине исполнилось 55 лет, а мужчине 60 лет, они могут назначить себе регулярные выплаты со счёта ПДС.</w:t>
      </w:r>
    </w:p>
    <w:p w14:paraId="3975A0D0" w14:textId="77777777" w:rsidR="00A77236" w:rsidRPr="00680F35" w:rsidRDefault="00A77236" w:rsidP="00A77236">
      <w:r w:rsidRPr="00680F35">
        <w:t>Почти треть от общего числа договоров об участии в программе в России заключена с негосударственным пенсионным фондом ВТБ. Общий объём взносов по ним оценивается в 18,6 млрд рублей. Работу по программе долгосрочных сбережений НПФ ВТБ начал в апреле 2024 года.</w:t>
      </w:r>
    </w:p>
    <w:p w14:paraId="70A714FD" w14:textId="77777777" w:rsidR="00A77236" w:rsidRPr="00680F35" w:rsidRDefault="00680F35" w:rsidP="00A77236">
      <w:r w:rsidRPr="00680F35">
        <w:lastRenderedPageBreak/>
        <w:t>«</w:t>
      </w:r>
      <w:r w:rsidR="00A77236" w:rsidRPr="00680F35">
        <w:t>ВТБ на рынке уже 30 лет. При этом у пенсионного фонда ВТБ максимальный рейтинг надёжности, а размер имущества оценивается более чем в триллион рублей. Это значит, что у нас очень высокий запас прочности. Сейчас количество клиентов НПФ ВТБ по всем продуктам составляет более 10 миллионов человек, и программа долгосрочных сбережений пользуется высоким спросом. Договор по ПДС с фондом можно заключить онлайн, это делается просто и быстро. Также через приложение можно легко проводить все остальные операции по программе: вносить средства, получать справки, назначать выплаты и так далее</w:t>
      </w:r>
      <w:r w:rsidRPr="00680F35">
        <w:t>»</w:t>
      </w:r>
      <w:r w:rsidR="00A77236" w:rsidRPr="00680F35">
        <w:t xml:space="preserve">, - подчеркнул управляющий ВТБ в Краснодарском крае - вице-президент Сергей </w:t>
      </w:r>
      <w:proofErr w:type="spellStart"/>
      <w:r w:rsidR="00A77236" w:rsidRPr="00680F35">
        <w:t>Кадакин</w:t>
      </w:r>
      <w:proofErr w:type="spellEnd"/>
      <w:r w:rsidR="00A77236" w:rsidRPr="00680F35">
        <w:t>. Он добавил, что если человеку удобнее получить личную консультацию при заключении договора, то она доступна во всех офисах группы ВТБ.</w:t>
      </w:r>
    </w:p>
    <w:p w14:paraId="54DD2E69" w14:textId="77777777" w:rsidR="00A77236" w:rsidRPr="00680F35" w:rsidRDefault="00A77236" w:rsidP="00A77236">
      <w:r w:rsidRPr="00680F35">
        <w:t>По прогнозам Банка России, к 2030 году участниками программы будут не менее 9 млн человек, а объёмы их вложений превысят 1,2 трлн рублей. Популярности программе добавит софинансирование взносов работодателями. Соответствующие поправки в закон о ПДС сейчас готовит Минфин.</w:t>
      </w:r>
    </w:p>
    <w:p w14:paraId="444A5FC4" w14:textId="77777777" w:rsidR="00A77236" w:rsidRPr="00680F35" w:rsidRDefault="00A77236" w:rsidP="00A77236">
      <w:hyperlink r:id="rId14" w:history="1">
        <w:r w:rsidRPr="00680F35">
          <w:rPr>
            <w:rStyle w:val="a3"/>
          </w:rPr>
          <w:t>https://expertsouth.ru/articles/sberezheniya-s-podderzhkoy-gosudarstva-kak-rabotaet-novyy-instrument-uvelicheniya-lichnykh-dokhodov/</w:t>
        </w:r>
      </w:hyperlink>
      <w:r w:rsidRPr="00680F35">
        <w:t xml:space="preserve"> </w:t>
      </w:r>
    </w:p>
    <w:p w14:paraId="7448B213" w14:textId="77777777" w:rsidR="008F22A8" w:rsidRPr="00680F35" w:rsidRDefault="008F22A8" w:rsidP="008F22A8">
      <w:pPr>
        <w:pStyle w:val="2"/>
      </w:pPr>
      <w:bookmarkStart w:id="54" w:name="_Toc183153222"/>
      <w:bookmarkEnd w:id="52"/>
      <w:proofErr w:type="spellStart"/>
      <w:r w:rsidRPr="00680F35">
        <w:t>Ариг</w:t>
      </w:r>
      <w:proofErr w:type="spellEnd"/>
      <w:r w:rsidRPr="00680F35">
        <w:t xml:space="preserve"> Ус (Улан-Удэ), 21.11.2024, Готовы ли улан-</w:t>
      </w:r>
      <w:proofErr w:type="spellStart"/>
      <w:r w:rsidRPr="00680F35">
        <w:t>удэнцы</w:t>
      </w:r>
      <w:proofErr w:type="spellEnd"/>
      <w:r w:rsidRPr="00680F35">
        <w:t xml:space="preserve"> вступить в программу долгосрочных сбережений?</w:t>
      </w:r>
      <w:bookmarkEnd w:id="54"/>
    </w:p>
    <w:p w14:paraId="23E474DF" w14:textId="77777777" w:rsidR="008F22A8" w:rsidRPr="00680F35" w:rsidRDefault="008F22A8" w:rsidP="00680F35">
      <w:pPr>
        <w:pStyle w:val="3"/>
      </w:pPr>
      <w:bookmarkStart w:id="55" w:name="_Toc183153223"/>
      <w:r w:rsidRPr="00680F35">
        <w:t xml:space="preserve">Увеличить свой капитал за счёт государства предлагают жителям Бурятии. Программой долгосрочных сбережений воспользовались почти 8 тысяч человек. Открыть счёт можно в пенсионном фонде или на портале </w:t>
      </w:r>
      <w:r w:rsidR="00680F35" w:rsidRPr="00680F35">
        <w:t>«</w:t>
      </w:r>
      <w:r w:rsidRPr="00680F35">
        <w:t>Госуслуги</w:t>
      </w:r>
      <w:r w:rsidR="00680F35" w:rsidRPr="00680F35">
        <w:t>»</w:t>
      </w:r>
      <w:r w:rsidRPr="00680F35">
        <w:t>. На каждую внесённую сумму государство добавит свой процент, но не более 36 тысяч рублей в год. К слову, с начала этого года люди вложили уже более 150 миллионов рублей.</w:t>
      </w:r>
      <w:bookmarkEnd w:id="55"/>
    </w:p>
    <w:p w14:paraId="0E644D21" w14:textId="77777777" w:rsidR="008F22A8" w:rsidRPr="00680F35" w:rsidRDefault="008F22A8" w:rsidP="008F22A8">
      <w:r w:rsidRPr="00680F35">
        <w:t>А вот где, по мнению жителей столицы, надёжнее всего хранить свои деньги? И готовы ли они вступить в такую программу? Об этом мы спросили на улицах города.</w:t>
      </w:r>
    </w:p>
    <w:p w14:paraId="38EFB4B8" w14:textId="77777777" w:rsidR="008F22A8" w:rsidRPr="00680F35" w:rsidRDefault="008F22A8" w:rsidP="008F22A8">
      <w:hyperlink r:id="rId15" w:history="1">
        <w:r w:rsidRPr="00680F35">
          <w:rPr>
            <w:rStyle w:val="a3"/>
          </w:rPr>
          <w:t>https://arigus.tv/news/society/153518-gotovy-li-zhiteli-ulan-ude-vstupit-v-programmu-dolgosrochnykh-sberezheniy/</w:t>
        </w:r>
      </w:hyperlink>
      <w:r w:rsidRPr="00680F35">
        <w:t xml:space="preserve"> </w:t>
      </w:r>
    </w:p>
    <w:p w14:paraId="5EF4C67E" w14:textId="77777777" w:rsidR="00D812F8" w:rsidRPr="00680F35" w:rsidRDefault="00D812F8" w:rsidP="00D812F8">
      <w:pPr>
        <w:pStyle w:val="2"/>
      </w:pPr>
      <w:bookmarkStart w:id="56" w:name="_Toc183153224"/>
      <w:proofErr w:type="spellStart"/>
      <w:r w:rsidRPr="00680F35">
        <w:t>Информ</w:t>
      </w:r>
      <w:proofErr w:type="spellEnd"/>
      <w:r w:rsidRPr="00680F35">
        <w:t xml:space="preserve"> Полис </w:t>
      </w:r>
      <w:proofErr w:type="spellStart"/>
      <w:r w:rsidRPr="00680F35">
        <w:t>online</w:t>
      </w:r>
      <w:proofErr w:type="spellEnd"/>
      <w:r w:rsidR="008F22A8" w:rsidRPr="00680F35">
        <w:t xml:space="preserve"> (Улан-Удэ)</w:t>
      </w:r>
      <w:r w:rsidRPr="00680F35">
        <w:t>, 21.11.2024, Копейка рубль бережет</w:t>
      </w:r>
      <w:bookmarkEnd w:id="56"/>
    </w:p>
    <w:p w14:paraId="6F6FACD5" w14:textId="77777777" w:rsidR="00D812F8" w:rsidRPr="00680F35" w:rsidRDefault="00D812F8" w:rsidP="00680F35">
      <w:pPr>
        <w:pStyle w:val="3"/>
      </w:pPr>
      <w:bookmarkStart w:id="57" w:name="_Toc183153225"/>
      <w:r w:rsidRPr="00680F35">
        <w:t>Жители Бурятии вложили в программу долгосрочных сбережений более 150 млн рублей – и это только на начало октября. Наращивать капитал стало проще: государство софинансирует каждый вклад и цифры на счету растут. Как работает программа долгосрочных сбережений и почему это реально полезный вклад в свое будущее?</w:t>
      </w:r>
      <w:bookmarkEnd w:id="57"/>
    </w:p>
    <w:p w14:paraId="2A465826" w14:textId="77777777" w:rsidR="00D812F8" w:rsidRPr="00680F35" w:rsidRDefault="00D812F8" w:rsidP="00D812F8">
      <w:r w:rsidRPr="00680F35">
        <w:t>Откладывай, когда хочешь</w:t>
      </w:r>
    </w:p>
    <w:p w14:paraId="67B06B84" w14:textId="77777777" w:rsidR="00D812F8" w:rsidRPr="00680F35" w:rsidRDefault="00D812F8" w:rsidP="00D812F8">
      <w:r w:rsidRPr="00680F35">
        <w:t xml:space="preserve">Обо всех тонкостях программы долгосрочных сбережений рассказала эксперт регионального подразделения Центрального Банка России Ирина </w:t>
      </w:r>
      <w:proofErr w:type="spellStart"/>
      <w:r w:rsidRPr="00680F35">
        <w:t>Зандынова</w:t>
      </w:r>
      <w:proofErr w:type="spellEnd"/>
      <w:r w:rsidRPr="00680F35">
        <w:t xml:space="preserve">. Она сообщила, что сегодня уже больше 7,9 тысяч жителей Бурятии вложили деньги в программу. Такой ажиотаж Ирина объяснила тем, что сделать вклад очень просто, а выгода от этого и правда хорошая. Люди все чаще задумываются о своем будущем, </w:t>
      </w:r>
      <w:r w:rsidRPr="00680F35">
        <w:lastRenderedPageBreak/>
        <w:t xml:space="preserve">потому и стремятся отложить средства. Потратить их можно на любые цели – от покупки жилья до прибавки к будущей пенсии. </w:t>
      </w:r>
    </w:p>
    <w:p w14:paraId="76198C41" w14:textId="77777777" w:rsidR="00D812F8" w:rsidRPr="00680F35" w:rsidRDefault="00D812F8" w:rsidP="00D812F8">
      <w:r w:rsidRPr="00680F35">
        <w:t xml:space="preserve">– Воспользоваться программой долгосрочных сбережений может любой совершеннолетний россиянин. Более того, заключить договор можно как на себя, так и на другого человека – например, на своего ребенка. Многие так и делают: с рождением ребенка заводят вклад и пополняют его. К совершеннолетию там собирается неплохая сумма, которую можно потратить, например, на оплату учебы в вузе, – пояснила Ирина </w:t>
      </w:r>
      <w:proofErr w:type="spellStart"/>
      <w:r w:rsidRPr="00680F35">
        <w:t>Зандынова</w:t>
      </w:r>
      <w:proofErr w:type="spellEnd"/>
      <w:r w:rsidRPr="00680F35">
        <w:t xml:space="preserve">. </w:t>
      </w:r>
    </w:p>
    <w:p w14:paraId="4D2689A1" w14:textId="77777777" w:rsidR="00D812F8" w:rsidRPr="00680F35" w:rsidRDefault="00D812F8" w:rsidP="00D812F8">
      <w:r w:rsidRPr="00680F35">
        <w:t>На каждый внесенный рубль государство добавит еще один. По программе долгосрочных сбережений можно удвоить 36 тысяч рублей в год и в результате накопить неплохую финансовую подушку. Президент России Владимир Путин поручил увеличить сроки софинансирования – с первых трех до десяти лет.</w:t>
      </w:r>
    </w:p>
    <w:p w14:paraId="5A7AD49B" w14:textId="77777777" w:rsidR="00D812F8" w:rsidRPr="00680F35" w:rsidRDefault="00D812F8" w:rsidP="00D812F8">
      <w:r w:rsidRPr="00680F35">
        <w:t>Как вступить в программу долгосрочных сбережений?</w:t>
      </w:r>
    </w:p>
    <w:p w14:paraId="353B2676" w14:textId="77777777" w:rsidR="00D812F8" w:rsidRPr="00680F35" w:rsidRDefault="00D812F8" w:rsidP="00D812F8">
      <w:r w:rsidRPr="00680F35">
        <w:t xml:space="preserve">    Выбрать аккредитованный Банком России негосударственный пенсионный фонд;</w:t>
      </w:r>
    </w:p>
    <w:p w14:paraId="393F42C7" w14:textId="77777777" w:rsidR="00D812F8" w:rsidRPr="00680F35" w:rsidRDefault="00D812F8" w:rsidP="00D812F8">
      <w:r w:rsidRPr="00680F35">
        <w:t xml:space="preserve">    Заключить договор онлайн или в офисе Банка;</w:t>
      </w:r>
    </w:p>
    <w:p w14:paraId="4AF191D3" w14:textId="77777777" w:rsidR="00D812F8" w:rsidRPr="00680F35" w:rsidRDefault="00D812F8" w:rsidP="00D812F8">
      <w:r w:rsidRPr="00680F35">
        <w:t xml:space="preserve">    Пополнить счет;</w:t>
      </w:r>
    </w:p>
    <w:p w14:paraId="30743B12" w14:textId="77777777" w:rsidR="00D812F8" w:rsidRPr="00680F35" w:rsidRDefault="00D812F8" w:rsidP="00D812F8">
      <w:r w:rsidRPr="00680F35">
        <w:t xml:space="preserve">    Делать взносы – сумма и регулярность на ваше усмотрение.</w:t>
      </w:r>
    </w:p>
    <w:p w14:paraId="760AFF32" w14:textId="77777777" w:rsidR="00D812F8" w:rsidRPr="00680F35" w:rsidRDefault="00D812F8" w:rsidP="00D812F8">
      <w:r w:rsidRPr="00680F35">
        <w:t xml:space="preserve">Открыть счет довольно просто. Это можно сделать как в офисе негосударственных пенсионных фондов, так и на портале </w:t>
      </w:r>
      <w:r w:rsidR="00680F35" w:rsidRPr="00680F35">
        <w:t>«</w:t>
      </w:r>
      <w:r w:rsidRPr="00680F35">
        <w:t>Госуслуги</w:t>
      </w:r>
      <w:r w:rsidR="00680F35" w:rsidRPr="00680F35">
        <w:t>»</w:t>
      </w:r>
      <w:r w:rsidRPr="00680F35">
        <w:t>. Пополнять его можно в любое удобное время, требований к периодичности платежей нет.</w:t>
      </w:r>
    </w:p>
    <w:p w14:paraId="1EED2351" w14:textId="77777777" w:rsidR="00D812F8" w:rsidRPr="00680F35" w:rsidRDefault="00D812F8" w:rsidP="00D812F8">
      <w:r w:rsidRPr="00680F35">
        <w:t xml:space="preserve">– Главное условие – вносить на свой сберегательный счет не менее 2.000 рублей в год. Тогда в течение десяти лет с момента уплаты первого личного взноса государство будет добавлять к вашим сбережениям определенную сумму. Она в итоге будет зависеть от того, сколько средств будет внесено на счет, – рассказала Ирина </w:t>
      </w:r>
      <w:proofErr w:type="spellStart"/>
      <w:r w:rsidRPr="00680F35">
        <w:t>Зандынова</w:t>
      </w:r>
      <w:proofErr w:type="spellEnd"/>
      <w:r w:rsidRPr="00680F35">
        <w:t xml:space="preserve">. </w:t>
      </w:r>
    </w:p>
    <w:p w14:paraId="0A70A189" w14:textId="77777777" w:rsidR="00D812F8" w:rsidRPr="00680F35" w:rsidRDefault="00D812F8" w:rsidP="00D812F8">
      <w:r w:rsidRPr="00680F35">
        <w:t xml:space="preserve">Немаловажный фактор - на счет по договору долгосрочных сбережений можно перевести накопительную часть пенсии, которая находится в негосударственном пенсионном фонде и была заморожена с 2014 года. Узнать о своих пенсионных накоплениях можно также на </w:t>
      </w:r>
      <w:r w:rsidR="00680F35" w:rsidRPr="00680F35">
        <w:t>«</w:t>
      </w:r>
      <w:r w:rsidRPr="00680F35">
        <w:t>Госуслугах</w:t>
      </w:r>
      <w:r w:rsidR="00680F35" w:rsidRPr="00680F35">
        <w:t>»</w:t>
      </w:r>
      <w:r w:rsidRPr="00680F35">
        <w:t>.</w:t>
      </w:r>
    </w:p>
    <w:p w14:paraId="1DF1C6B5" w14:textId="77777777" w:rsidR="00D812F8" w:rsidRPr="00680F35" w:rsidRDefault="00D812F8" w:rsidP="00D812F8">
      <w:r w:rsidRPr="00680F35">
        <w:t>Накопления будет увеличивать и инвестиционный доход. Личные взносы, государственное софинансирование, переведенные пенсионные накопления НПФ будет вкладывать в наименее рискованные ценные бумаги, облигации, акции, паи инвестфондов и недвижимость.</w:t>
      </w:r>
    </w:p>
    <w:p w14:paraId="5F60E199" w14:textId="77777777" w:rsidR="00D812F8" w:rsidRPr="00680F35" w:rsidRDefault="00D812F8" w:rsidP="00D812F8">
      <w:r w:rsidRPr="00680F35">
        <w:t>Защита, разморозка, инвестиции</w:t>
      </w:r>
    </w:p>
    <w:p w14:paraId="22BB8E3D" w14:textId="77777777" w:rsidR="00D812F8" w:rsidRPr="00680F35" w:rsidRDefault="00D812F8" w:rsidP="00D812F8">
      <w:r w:rsidRPr="00680F35">
        <w:t>Всю сумму накоплений можно разморозить через 15 лет после первого взноса. Но начать получать ежемесячные выплаты от НПФ можно и раньше – в пенсионном возрасте. Во-первых, при достижении возраста 60 лет для мужчин и 55 – для женщин. У владельца счета есть выбор, как получить деньги: сразу всю сумму или в виде ежемесячных выплат – в течение десяти и более лет или пожизненно.</w:t>
      </w:r>
    </w:p>
    <w:p w14:paraId="104C83F8" w14:textId="77777777" w:rsidR="00D812F8" w:rsidRPr="00680F35" w:rsidRDefault="00D812F8" w:rsidP="00D812F8">
      <w:r w:rsidRPr="00680F35">
        <w:t xml:space="preserve">Возможно и досрочное снятие без потерь в особых жизненных ситуациях: при потере кормильца, на образование детей или при необходимости дорогостоящего лечения. А кроме того, деньгами могут воспользоваться наследники вкладчика. Накопленное по </w:t>
      </w:r>
      <w:r w:rsidRPr="00680F35">
        <w:lastRenderedPageBreak/>
        <w:t xml:space="preserve">программе долгосрочных сбережений можно в полном объеме передать преемникам, указанным в договоре. </w:t>
      </w:r>
    </w:p>
    <w:p w14:paraId="626F7159" w14:textId="77777777" w:rsidR="00D812F8" w:rsidRPr="00680F35" w:rsidRDefault="00D812F8" w:rsidP="00D812F8">
      <w:r w:rsidRPr="00680F35">
        <w:t xml:space="preserve">– </w:t>
      </w:r>
      <w:proofErr w:type="spellStart"/>
      <w:r w:rsidRPr="00680F35">
        <w:t>Дeньги</w:t>
      </w:r>
      <w:proofErr w:type="spellEnd"/>
      <w:r w:rsidRPr="00680F35">
        <w:t xml:space="preserve"> </w:t>
      </w:r>
      <w:proofErr w:type="spellStart"/>
      <w:r w:rsidRPr="00680F35">
        <w:t>нa</w:t>
      </w:r>
      <w:proofErr w:type="spellEnd"/>
      <w:r w:rsidRPr="00680F35">
        <w:t xml:space="preserve"> </w:t>
      </w:r>
      <w:proofErr w:type="spellStart"/>
      <w:r w:rsidRPr="00680F35">
        <w:t>cчётe</w:t>
      </w:r>
      <w:proofErr w:type="spellEnd"/>
      <w:r w:rsidRPr="00680F35">
        <w:t xml:space="preserve"> </w:t>
      </w:r>
      <w:proofErr w:type="spellStart"/>
      <w:r w:rsidRPr="00680F35">
        <w:t>пpoгpaммы</w:t>
      </w:r>
      <w:proofErr w:type="spellEnd"/>
      <w:r w:rsidRPr="00680F35">
        <w:t xml:space="preserve"> </w:t>
      </w:r>
      <w:proofErr w:type="spellStart"/>
      <w:r w:rsidRPr="00680F35">
        <w:t>дoлгocpoчныx</w:t>
      </w:r>
      <w:proofErr w:type="spellEnd"/>
      <w:r w:rsidRPr="00680F35">
        <w:t xml:space="preserve"> </w:t>
      </w:r>
      <w:proofErr w:type="spellStart"/>
      <w:r w:rsidRPr="00680F35">
        <w:t>cбepeжeний</w:t>
      </w:r>
      <w:proofErr w:type="spellEnd"/>
      <w:r w:rsidRPr="00680F35">
        <w:t xml:space="preserve"> </w:t>
      </w:r>
      <w:proofErr w:type="spellStart"/>
      <w:r w:rsidRPr="00680F35">
        <w:t>нacлeдyютcя</w:t>
      </w:r>
      <w:proofErr w:type="spellEnd"/>
      <w:r w:rsidRPr="00680F35">
        <w:t xml:space="preserve"> в </w:t>
      </w:r>
      <w:proofErr w:type="spellStart"/>
      <w:r w:rsidRPr="00680F35">
        <w:t>пoлнoм</w:t>
      </w:r>
      <w:proofErr w:type="spellEnd"/>
      <w:r w:rsidRPr="00680F35">
        <w:t xml:space="preserve"> </w:t>
      </w:r>
      <w:proofErr w:type="spellStart"/>
      <w:r w:rsidRPr="00680F35">
        <w:t>oбъёмe</w:t>
      </w:r>
      <w:proofErr w:type="spellEnd"/>
      <w:r w:rsidRPr="00680F35">
        <w:t xml:space="preserve">, </w:t>
      </w:r>
      <w:proofErr w:type="spellStart"/>
      <w:r w:rsidRPr="00680F35">
        <w:t>ecли</w:t>
      </w:r>
      <w:proofErr w:type="spellEnd"/>
      <w:r w:rsidRPr="00680F35">
        <w:t xml:space="preserve"> </w:t>
      </w:r>
      <w:proofErr w:type="spellStart"/>
      <w:r w:rsidRPr="00680F35">
        <w:t>тoлькo</w:t>
      </w:r>
      <w:proofErr w:type="spellEnd"/>
      <w:r w:rsidRPr="00680F35">
        <w:t xml:space="preserve"> </w:t>
      </w:r>
      <w:proofErr w:type="spellStart"/>
      <w:r w:rsidRPr="00680F35">
        <w:t>вaм</w:t>
      </w:r>
      <w:proofErr w:type="spellEnd"/>
      <w:r w:rsidRPr="00680F35">
        <w:t xml:space="preserve"> </w:t>
      </w:r>
      <w:proofErr w:type="spellStart"/>
      <w:r w:rsidRPr="00680F35">
        <w:t>нe</w:t>
      </w:r>
      <w:proofErr w:type="spellEnd"/>
      <w:r w:rsidRPr="00680F35">
        <w:t xml:space="preserve"> </w:t>
      </w:r>
      <w:proofErr w:type="spellStart"/>
      <w:r w:rsidRPr="00680F35">
        <w:t>нaзнaчeнa</w:t>
      </w:r>
      <w:proofErr w:type="spellEnd"/>
      <w:r w:rsidRPr="00680F35">
        <w:t xml:space="preserve"> </w:t>
      </w:r>
      <w:proofErr w:type="spellStart"/>
      <w:r w:rsidRPr="00680F35">
        <w:t>пoжизнeннaя</w:t>
      </w:r>
      <w:proofErr w:type="spellEnd"/>
      <w:r w:rsidRPr="00680F35">
        <w:t xml:space="preserve"> </w:t>
      </w:r>
      <w:proofErr w:type="spellStart"/>
      <w:r w:rsidRPr="00680F35">
        <w:t>выплaтa</w:t>
      </w:r>
      <w:proofErr w:type="spellEnd"/>
      <w:r w:rsidRPr="00680F35">
        <w:t xml:space="preserve">, – отметила Ирина </w:t>
      </w:r>
      <w:proofErr w:type="spellStart"/>
      <w:r w:rsidRPr="00680F35">
        <w:t>Зандынова</w:t>
      </w:r>
      <w:proofErr w:type="spellEnd"/>
      <w:r w:rsidRPr="00680F35">
        <w:t xml:space="preserve">. </w:t>
      </w:r>
    </w:p>
    <w:p w14:paraId="685C3C45" w14:textId="77777777" w:rsidR="00D812F8" w:rsidRPr="00680F35" w:rsidRDefault="00D812F8" w:rsidP="00D812F8">
      <w:r w:rsidRPr="00680F35">
        <w:t>Немаловажный фактор в любых накоплениях – уверенность в том, что они надежно защищены. В этом плане программа долгосрочных сбережений тоже выигрывает у других предложений. Деньги на счетах ПДС застрахованы в Агентстве по страхованию вкладов: в случае непредвиденных обстоятельств участник программы имеет право получить до 2,8 миллиона рублей с учетом накопленного инвестиционного дохода. Это вдвое больше, чем страховка по любому банковскому вкладу.</w:t>
      </w:r>
    </w:p>
    <w:p w14:paraId="35811436" w14:textId="77777777" w:rsidR="00D812F8" w:rsidRPr="00680F35" w:rsidRDefault="00D812F8" w:rsidP="00D812F8">
      <w:r w:rsidRPr="00680F35">
        <w:t>Также в отличие от владельцев сберегательных счетов участники Программы ПДС могут получить налоговый вычет – вернуть 13% от суммы взносов – до 52 тыс. рублей уплаченного подоходного налога за год.</w:t>
      </w:r>
    </w:p>
    <w:p w14:paraId="33F119BC" w14:textId="77777777" w:rsidR="00D812F8" w:rsidRPr="00680F35" w:rsidRDefault="00D812F8" w:rsidP="00D812F8">
      <w:r w:rsidRPr="00680F35">
        <w:t>Более того, программа долгосрочных сбережений предусматривает и дополнительные доходы для своих вкладчиков. Негосударственные пенсионные фонды вкладывают средства участников ПДС в надежные ценные бумаги, облигации федерального займа, акции крупных стабильных компаний. При этом по закону фонды обязаны обеспечить безубыточность инвестиций для своих клиентов. Их средства отделены от средств НПФ и не могут использоваться фондом в собственных интересах.</w:t>
      </w:r>
    </w:p>
    <w:p w14:paraId="43750B07" w14:textId="77777777" w:rsidR="00D812F8" w:rsidRPr="00680F35" w:rsidRDefault="00D812F8" w:rsidP="00D812F8">
      <w:r w:rsidRPr="00680F35">
        <w:t xml:space="preserve">– Участник может открыть несколько счетов в разных фондах. При желании НПФ можно сменить – из одного фонда в другой средства переводят один раз в пять лет, – добавила наша собеседница. </w:t>
      </w:r>
    </w:p>
    <w:p w14:paraId="7C34DB30" w14:textId="77777777" w:rsidR="00D812F8" w:rsidRPr="00680F35" w:rsidRDefault="00D812F8" w:rsidP="00D812F8">
      <w:r w:rsidRPr="00680F35">
        <w:t>Стимул копить</w:t>
      </w:r>
    </w:p>
    <w:p w14:paraId="12C9C3DD" w14:textId="77777777" w:rsidR="00D812F8" w:rsidRPr="00680F35" w:rsidRDefault="00D812F8" w:rsidP="00D812F8">
      <w:r w:rsidRPr="00680F35">
        <w:t xml:space="preserve">Программа долгосрочных сбережений появилась в России в прошлом году. Президент России Владимир Путин отметил, что она позволит россиянам создать финансовую подушку. С целью стимулировать людей к накоплениям он продлил сроки софинансирования государством – с трех до 10 лет. В министерстве финансов России отметили, что программа долгосрочных сбережений – это реальная возможность заработать и отложить деньги. </w:t>
      </w:r>
    </w:p>
    <w:p w14:paraId="616BBFD6" w14:textId="77777777" w:rsidR="00D812F8" w:rsidRPr="00680F35" w:rsidRDefault="00D812F8" w:rsidP="00D812F8">
      <w:r w:rsidRPr="00680F35">
        <w:t xml:space="preserve">— Сегодня государство дает гражданам надежный инструмент по вложению средств в финансовый инструмент, который будет регулироваться законодательно. Государство будет, с одной стороны, контролировать использование этих ресурсов, а с другой — обеспечивать соответствующие гарантии, налоговые стимулы — вычеты и льготы. И можно будет хорошо заработать — больше, чем на вкладах в обычных коммерческих банках, – отметил министр финансов России Антон Силуанов. </w:t>
      </w:r>
    </w:p>
    <w:p w14:paraId="7DAB6AAD" w14:textId="77777777" w:rsidR="00D812F8" w:rsidRPr="00680F35" w:rsidRDefault="00D812F8" w:rsidP="00D812F8">
      <w:r w:rsidRPr="00680F35">
        <w:t>Сколько доплатит государство?</w:t>
      </w:r>
    </w:p>
    <w:p w14:paraId="34286B4E" w14:textId="77777777" w:rsidR="00D812F8" w:rsidRPr="00680F35" w:rsidRDefault="00D812F8" w:rsidP="00D812F8">
      <w:r w:rsidRPr="00680F35">
        <w:t>Власти разделили потенциальных участников на три категории, для каждой из которых будет действовать своя формула расчета софинансирования:</w:t>
      </w:r>
    </w:p>
    <w:p w14:paraId="0DA95DF0" w14:textId="77777777" w:rsidR="00D812F8" w:rsidRPr="00680F35" w:rsidRDefault="00D812F8" w:rsidP="00D812F8">
      <w:r w:rsidRPr="00680F35">
        <w:t>среднемесячный доход до ₽80 тыс. Формула: ₽1 государства на ₽1 гражданина. Для получения максимального размера поддержки гражданам с доходами до ₽80 тыс. нужно будет внести в программу ₽36 тыс. в год — и государство удвоит эту сумму;</w:t>
      </w:r>
    </w:p>
    <w:p w14:paraId="3585886B" w14:textId="77777777" w:rsidR="00D812F8" w:rsidRPr="00680F35" w:rsidRDefault="00D812F8" w:rsidP="00D812F8">
      <w:r w:rsidRPr="00680F35">
        <w:lastRenderedPageBreak/>
        <w:t>среднемесячный доход в размере ₽80–150 тыс. Формула: ₽1 государства на ₽2 гражданина. Чтобы получить максимальный объем софинансирования, за год нужно будет вложить ₽72 тыс. в программу долгосрочных сбережений;</w:t>
      </w:r>
    </w:p>
    <w:p w14:paraId="5ECF4E9B" w14:textId="77777777" w:rsidR="00D812F8" w:rsidRPr="00680F35" w:rsidRDefault="00D812F8" w:rsidP="00D812F8">
      <w:r w:rsidRPr="00680F35">
        <w:t>среднемесячный доход выше ₽150 тыс. Формула: ₽1 государства на ₽4 гражданина. Чтобы получить со стороны государства поддержку в размере ₽36 тыс., необходимо будет направить на долгосрочные накопления как минимум ₽144 тыс. в год.</w:t>
      </w:r>
    </w:p>
    <w:p w14:paraId="52077310" w14:textId="77777777" w:rsidR="00D812F8" w:rsidRPr="00680F35" w:rsidRDefault="00D812F8" w:rsidP="00D812F8">
      <w:hyperlink r:id="rId16" w:history="1">
        <w:r w:rsidRPr="00680F35">
          <w:rPr>
            <w:rStyle w:val="a3"/>
          </w:rPr>
          <w:t>https://www.infpol.ru/267326-kopeyka-rubl-berezhet/</w:t>
        </w:r>
      </w:hyperlink>
      <w:r w:rsidRPr="00680F35">
        <w:t xml:space="preserve"> </w:t>
      </w:r>
    </w:p>
    <w:p w14:paraId="02D61617" w14:textId="77777777" w:rsidR="00D812F8" w:rsidRPr="00680F35" w:rsidRDefault="00D812F8" w:rsidP="00D812F8">
      <w:pPr>
        <w:pStyle w:val="2"/>
      </w:pPr>
      <w:bookmarkStart w:id="58" w:name="_Toc183153226"/>
      <w:r w:rsidRPr="00680F35">
        <w:t>Сибайский рабочий, 21.11.2024, Матрас - не место для ваших сбережений!</w:t>
      </w:r>
      <w:bookmarkEnd w:id="58"/>
    </w:p>
    <w:p w14:paraId="6A1A2BB2" w14:textId="77777777" w:rsidR="00D812F8" w:rsidRPr="00680F35" w:rsidRDefault="00D812F8" w:rsidP="00680F35">
      <w:pPr>
        <w:pStyle w:val="3"/>
      </w:pPr>
      <w:bookmarkStart w:id="59" w:name="_Toc183153227"/>
      <w:r w:rsidRPr="00680F35">
        <w:t>С 1 января 2024 года в России стартует программа долгосрочных сбережений. Она поможет вам постепенно накопить средства для реализации важных целей в будущем.</w:t>
      </w:r>
      <w:bookmarkEnd w:id="59"/>
    </w:p>
    <w:p w14:paraId="090B467A" w14:textId="77777777" w:rsidR="00D812F8" w:rsidRPr="00680F35" w:rsidRDefault="00D812F8" w:rsidP="00D812F8">
      <w:r w:rsidRPr="00680F35">
        <w:t>Например, вы сможете:</w:t>
      </w:r>
    </w:p>
    <w:p w14:paraId="109B75A3" w14:textId="77777777" w:rsidR="00D812F8" w:rsidRPr="00680F35" w:rsidRDefault="00D812F8" w:rsidP="00D812F8">
      <w:r w:rsidRPr="00680F35">
        <w:t>- оплатить обучение детей;</w:t>
      </w:r>
    </w:p>
    <w:p w14:paraId="36FCB459" w14:textId="77777777" w:rsidR="00D812F8" w:rsidRPr="00680F35" w:rsidRDefault="00D812F8" w:rsidP="00D812F8">
      <w:r w:rsidRPr="00680F35">
        <w:t>- внести первоначальный взнос на покупку жилья;</w:t>
      </w:r>
    </w:p>
    <w:p w14:paraId="179F94C6" w14:textId="77777777" w:rsidR="00D812F8" w:rsidRPr="00680F35" w:rsidRDefault="00D812F8" w:rsidP="00D812F8">
      <w:r w:rsidRPr="00680F35">
        <w:t>- обеспечить себе дополнительный доход к пенсии.</w:t>
      </w:r>
    </w:p>
    <w:p w14:paraId="601B2C9F" w14:textId="77777777" w:rsidR="00D812F8" w:rsidRPr="00680F35" w:rsidRDefault="00D812F8" w:rsidP="00D812F8">
      <w:r w:rsidRPr="00680F35">
        <w:t>Средства, которые вы передадите выбранному вами Негосударственному пенсионному фонду (НПФ), будут инвестироваться для увеличения накоплений. Более того, при выполнении определённых условий государство предоставит вам дополнительную финансовую поддержку, увеличив объём ваших сбережений.</w:t>
      </w:r>
    </w:p>
    <w:p w14:paraId="0D8BAE8D" w14:textId="77777777" w:rsidR="00A4650B" w:rsidRPr="00680F35" w:rsidRDefault="00D812F8" w:rsidP="00D812F8">
      <w:hyperlink r:id="rId17" w:history="1">
        <w:r w:rsidRPr="00680F35">
          <w:rPr>
            <w:rStyle w:val="a3"/>
          </w:rPr>
          <w:t>https://sib-worker.ru/news/novosti/2024-11-21/matras-ne-mesto-dlya-vashih-sberezheniy-4017648</w:t>
        </w:r>
      </w:hyperlink>
    </w:p>
    <w:p w14:paraId="42B40215" w14:textId="77777777" w:rsidR="00211E5A" w:rsidRPr="00680F35" w:rsidRDefault="00211E5A" w:rsidP="00211E5A">
      <w:pPr>
        <w:pStyle w:val="2"/>
      </w:pPr>
      <w:bookmarkStart w:id="60" w:name="_Toc183153228"/>
      <w:r w:rsidRPr="00680F35">
        <w:t>РИА Курск, 21.11.2024, Курян приглашают присоединиться к программе долгосрочных сбережений</w:t>
      </w:r>
      <w:bookmarkEnd w:id="60"/>
    </w:p>
    <w:p w14:paraId="0EC0B593" w14:textId="77777777" w:rsidR="00211E5A" w:rsidRPr="00680F35" w:rsidRDefault="00211E5A" w:rsidP="00680F35">
      <w:pPr>
        <w:pStyle w:val="3"/>
      </w:pPr>
      <w:bookmarkStart w:id="61" w:name="_Toc183153229"/>
      <w:r w:rsidRPr="00680F35">
        <w:t>Жители Курской области могут инвестировать в будущее можно даже без специальных знаний. Для этого создана программа долгосрочных сбережений.</w:t>
      </w:r>
      <w:bookmarkEnd w:id="61"/>
    </w:p>
    <w:p w14:paraId="120288FE" w14:textId="77777777" w:rsidR="00211E5A" w:rsidRPr="00680F35" w:rsidRDefault="00211E5A" w:rsidP="00211E5A">
      <w:r w:rsidRPr="00680F35">
        <w:t>Как работает ПДС:</w:t>
      </w:r>
    </w:p>
    <w:p w14:paraId="064E41C8" w14:textId="77777777" w:rsidR="00211E5A" w:rsidRPr="00680F35" w:rsidRDefault="00211E5A" w:rsidP="00211E5A">
      <w:r w:rsidRPr="00680F35">
        <w:t>- вы заключаете договор с негосударственным пенсионным фондом (НПФ);</w:t>
      </w:r>
    </w:p>
    <w:p w14:paraId="033E5067" w14:textId="77777777" w:rsidR="00211E5A" w:rsidRPr="00680F35" w:rsidRDefault="00211E5A" w:rsidP="00211E5A">
      <w:r w:rsidRPr="00680F35">
        <w:t>- НПФ вкладывает ваши деньги в ценные бумаги с наилучшими перспективами дохода и минимальным риском;</w:t>
      </w:r>
    </w:p>
    <w:p w14:paraId="089F427C" w14:textId="77777777" w:rsidR="00211E5A" w:rsidRPr="00680F35" w:rsidRDefault="00211E5A" w:rsidP="00211E5A">
      <w:r w:rsidRPr="00680F35">
        <w:t>- вы получаете доход от инвестиций.</w:t>
      </w:r>
    </w:p>
    <w:p w14:paraId="60C631F7" w14:textId="77777777" w:rsidR="00211E5A" w:rsidRPr="00680F35" w:rsidRDefault="00211E5A" w:rsidP="00211E5A">
      <w:r w:rsidRPr="00680F35">
        <w:t>Кроме того, в первые 10 лет участия в программе вы получите софинансирование от государства, если будете делать взносы от 2 тыс. рублей в год. Оно составит до 36 тыс. в год в зависимости от суммы взносов и вашего дохода.</w:t>
      </w:r>
    </w:p>
    <w:p w14:paraId="2E77B3ED" w14:textId="77777777" w:rsidR="00211E5A" w:rsidRPr="00680F35" w:rsidRDefault="00211E5A" w:rsidP="00211E5A">
      <w:r w:rsidRPr="00680F35">
        <w:lastRenderedPageBreak/>
        <w:t>Сумма гарантированного возмещения - 2,8 млн рублей. Это в два раза больше, чем на банковском вкладе. Также с 2025 года со взносов в ПДС на сумму до 400 тыс. рублей можно будет оформить налоговый вычет.</w:t>
      </w:r>
    </w:p>
    <w:p w14:paraId="123D16A8" w14:textId="1399933A" w:rsidR="00211E5A" w:rsidRPr="00680F35" w:rsidRDefault="00211E5A" w:rsidP="00211E5A">
      <w:hyperlink r:id="rId18" w:history="1">
        <w:r w:rsidRPr="00680F35">
          <w:rPr>
            <w:rStyle w:val="a3"/>
          </w:rPr>
          <w:t>https://riakursk.ru/kuryan-priglashayut-prisoedinitsya-k-programme-dolgosrochnykh-sberezheniy/</w:t>
        </w:r>
      </w:hyperlink>
    </w:p>
    <w:p w14:paraId="4C9AD810" w14:textId="77777777" w:rsidR="00111D7C" w:rsidRPr="00680F35" w:rsidRDefault="00111D7C" w:rsidP="00111D7C">
      <w:pPr>
        <w:pStyle w:val="10"/>
      </w:pPr>
      <w:bookmarkStart w:id="62" w:name="_Toc165991074"/>
      <w:bookmarkStart w:id="63" w:name="_Toc183153230"/>
      <w:r w:rsidRPr="00680F35">
        <w:t>Новости развития системы обязательного пенсионного страхования и страховой пенсии</w:t>
      </w:r>
      <w:bookmarkEnd w:id="32"/>
      <w:bookmarkEnd w:id="33"/>
      <w:bookmarkEnd w:id="34"/>
      <w:bookmarkEnd w:id="62"/>
      <w:bookmarkEnd w:id="63"/>
    </w:p>
    <w:p w14:paraId="6B5FBE05" w14:textId="77777777" w:rsidR="005362A7" w:rsidRPr="00680F35" w:rsidRDefault="005362A7" w:rsidP="005362A7">
      <w:pPr>
        <w:pStyle w:val="2"/>
      </w:pPr>
      <w:bookmarkStart w:id="64" w:name="_Hlk183152706"/>
      <w:bookmarkStart w:id="65" w:name="_Toc183153231"/>
      <w:r w:rsidRPr="00680F35">
        <w:t>Российская газета, 21.11.2024</w:t>
      </w:r>
      <w:proofErr w:type="gramStart"/>
      <w:r w:rsidRPr="00680F35">
        <w:t xml:space="preserve">, </w:t>
      </w:r>
      <w:r w:rsidR="00C271C4" w:rsidRPr="00680F35">
        <w:t>При</w:t>
      </w:r>
      <w:proofErr w:type="gramEnd"/>
      <w:r w:rsidR="00C271C4" w:rsidRPr="00680F35">
        <w:t xml:space="preserve"> назначении страховой пенсии можно увеличить стаж и пенсионный коэффициент</w:t>
      </w:r>
      <w:bookmarkEnd w:id="65"/>
    </w:p>
    <w:p w14:paraId="5309A859" w14:textId="77777777" w:rsidR="005362A7" w:rsidRPr="00680F35" w:rsidRDefault="005362A7" w:rsidP="00680F35">
      <w:pPr>
        <w:pStyle w:val="3"/>
      </w:pPr>
      <w:bookmarkStart w:id="66" w:name="_Toc183153232"/>
      <w:r w:rsidRPr="00680F35">
        <w:t>В Социальном фонде России напомнили, что при назначении страховой пенсии по старости необходимый для этого стаж и пенсионный коэффициент можно увеличить за счет так называемых нестраховых периодов. Об этом говорится в памятке, опубликованной в Telegram-канале ведомства.</w:t>
      </w:r>
      <w:bookmarkEnd w:id="66"/>
    </w:p>
    <w:p w14:paraId="348C32C7" w14:textId="77777777" w:rsidR="005362A7" w:rsidRPr="00680F35" w:rsidRDefault="005362A7" w:rsidP="005362A7">
      <w:r w:rsidRPr="00680F35">
        <w:t xml:space="preserve">К страховым периодам относятся годы работы, в течение которых работодатель перечислял страховые взносы на будущую пенсию сотрудника. Однако есть иные виды деятельности, которые также влияют на пенсию, пояснили в </w:t>
      </w:r>
      <w:proofErr w:type="spellStart"/>
      <w:r w:rsidRPr="00680F35">
        <w:t>Соцфонде</w:t>
      </w:r>
      <w:proofErr w:type="spellEnd"/>
      <w:r w:rsidRPr="00680F35">
        <w:t>.</w:t>
      </w:r>
    </w:p>
    <w:p w14:paraId="0184CAF9" w14:textId="77777777" w:rsidR="005362A7" w:rsidRPr="00680F35" w:rsidRDefault="005362A7" w:rsidP="005362A7">
      <w:r w:rsidRPr="00680F35">
        <w:t xml:space="preserve">В частности, к таким нестраховым периодам относятся служба в армии и уход за детьми. Они также могут увеличивать стаж и пенсионный коэффициент. За каждый такой период устанавливается свой пенсионный коэффициент. Для военной службы по призыву </w:t>
      </w:r>
      <w:proofErr w:type="gramStart"/>
      <w:r w:rsidRPr="00680F35">
        <w:t>- это</w:t>
      </w:r>
      <w:proofErr w:type="gramEnd"/>
      <w:r w:rsidRPr="00680F35">
        <w:t xml:space="preserve"> 1,8; аналогичный коэффициент установлен для периода ухода за первым ребенком до полутора лет; при рождении второго малыша и ухода за ним до полутора лет коэффициент составит уже 3,6.</w:t>
      </w:r>
    </w:p>
    <w:p w14:paraId="5E6B5B4B" w14:textId="77777777" w:rsidR="005362A7" w:rsidRPr="00680F35" w:rsidRDefault="00680F35" w:rsidP="005362A7">
      <w:r w:rsidRPr="00680F35">
        <w:t>«</w:t>
      </w:r>
      <w:r w:rsidR="005362A7" w:rsidRPr="00680F35">
        <w:t>Нестраховые периоды засчитываются в стаж, если до или после них было официальное трудоустройство. При совпадении по времени нескольких периодов, включаемых в стаж, будет учитываться один по выбору</w:t>
      </w:r>
      <w:r w:rsidRPr="00680F35">
        <w:t>»</w:t>
      </w:r>
      <w:r w:rsidR="005362A7" w:rsidRPr="00680F35">
        <w:t xml:space="preserve">, - уточнили в </w:t>
      </w:r>
      <w:proofErr w:type="spellStart"/>
      <w:r w:rsidR="005362A7" w:rsidRPr="00680F35">
        <w:t>Соцфонде</w:t>
      </w:r>
      <w:proofErr w:type="spellEnd"/>
      <w:r w:rsidR="005362A7" w:rsidRPr="00680F35">
        <w:t>.</w:t>
      </w:r>
    </w:p>
    <w:p w14:paraId="579A25DC" w14:textId="77777777" w:rsidR="005362A7" w:rsidRPr="00680F35" w:rsidRDefault="005362A7" w:rsidP="005362A7">
      <w:r w:rsidRPr="00680F35">
        <w:t xml:space="preserve">Ранее в четверг Госдума приняла в третьем чтении проект бюджета Социального фонда на </w:t>
      </w:r>
      <w:proofErr w:type="gramStart"/>
      <w:r w:rsidRPr="00680F35">
        <w:t>2025-2027</w:t>
      </w:r>
      <w:proofErr w:type="gramEnd"/>
      <w:r w:rsidRPr="00680F35">
        <w:t xml:space="preserve"> годы. В документ заложена индексация пенсий всем пенсионерам. Предполагается, что в среднем страховая пенсия по старости для неработающих пенсионеров в 2025 году превысит сумму в 24 тыс. рублей, а средняя пенсия по старости для работающих россиян достигнет примерно 20 тыс.</w:t>
      </w:r>
    </w:p>
    <w:p w14:paraId="4FAB5784" w14:textId="77777777" w:rsidR="005362A7" w:rsidRPr="00680F35" w:rsidRDefault="005362A7" w:rsidP="005362A7">
      <w:hyperlink r:id="rId19" w:history="1">
        <w:r w:rsidRPr="00680F35">
          <w:rPr>
            <w:rStyle w:val="a3"/>
          </w:rPr>
          <w:t>https://rg.ru/2024/11/21/pri-naznachenii-strahovoj-pensii-mozhno-uvelichit-stazh-i-pensionnyj-koefficient.html</w:t>
        </w:r>
      </w:hyperlink>
      <w:r w:rsidRPr="00680F35">
        <w:t xml:space="preserve"> </w:t>
      </w:r>
    </w:p>
    <w:p w14:paraId="7B4940AF" w14:textId="77777777" w:rsidR="00A77236" w:rsidRPr="00680F35" w:rsidRDefault="00A77236" w:rsidP="00A77236">
      <w:pPr>
        <w:pStyle w:val="2"/>
      </w:pPr>
      <w:bookmarkStart w:id="67" w:name="_Toc183153233"/>
      <w:bookmarkEnd w:id="64"/>
      <w:r w:rsidRPr="00680F35">
        <w:lastRenderedPageBreak/>
        <w:t>Комсомольская правда, 21.11.2024, Страховая пенсия по старости: на что рассчитывать при разном стаже</w:t>
      </w:r>
      <w:bookmarkEnd w:id="67"/>
    </w:p>
    <w:p w14:paraId="444382B1" w14:textId="77777777" w:rsidR="00A77236" w:rsidRPr="00680F35" w:rsidRDefault="00A77236" w:rsidP="00680F35">
      <w:pPr>
        <w:pStyle w:val="3"/>
      </w:pPr>
      <w:bookmarkStart w:id="68" w:name="_Toc183153234"/>
      <w:r w:rsidRPr="00680F35">
        <w:t>С 2024 года минимальный страховой стаж для назначения трудовой пенсии составляет 15 лет. Разбираемся, какие периоды работы и жизни в него можно включать.</w:t>
      </w:r>
      <w:bookmarkEnd w:id="68"/>
    </w:p>
    <w:p w14:paraId="6CF9A9B9" w14:textId="77777777" w:rsidR="00A77236" w:rsidRPr="00680F35" w:rsidRDefault="00A77236" w:rsidP="00A77236">
      <w:r w:rsidRPr="00680F35">
        <w:t xml:space="preserve">Пенсия по старости в России гарантирована всем, но разным категориям граждан она назначается </w:t>
      </w:r>
      <w:proofErr w:type="spellStart"/>
      <w:r w:rsidRPr="00680F35">
        <w:t>по-разным</w:t>
      </w:r>
      <w:proofErr w:type="spellEnd"/>
      <w:r w:rsidRPr="00680F35">
        <w:t xml:space="preserve"> правилам.</w:t>
      </w:r>
    </w:p>
    <w:p w14:paraId="40F10DDA" w14:textId="77777777" w:rsidR="00A77236" w:rsidRPr="00680F35" w:rsidRDefault="00A77236" w:rsidP="00A77236">
      <w:r w:rsidRPr="00680F35">
        <w:t>Военнослужащие и сотрудники силовых ведомств, космонавты и летчики-испытатели получают государственную пенсию. Она устанавливается после достижения выслуги лет, определенной законом для разных ведомств и должностей.</w:t>
      </w:r>
    </w:p>
    <w:p w14:paraId="7AAD308B" w14:textId="77777777" w:rsidR="00A77236" w:rsidRPr="00680F35" w:rsidRDefault="00A77236" w:rsidP="00A77236">
      <w:r w:rsidRPr="00680F35">
        <w:t>Большинству россиян в связи с достижением пенсионного возраста назначается страховая пенсия. Право на нее дает выработка не менее 15 лет страхового стажа и приобретение индивидуального пенсионного коэффициента (ИПК), с 2025 года равного 30.</w:t>
      </w:r>
    </w:p>
    <w:p w14:paraId="612C4838" w14:textId="77777777" w:rsidR="00A77236" w:rsidRPr="00680F35" w:rsidRDefault="00A77236" w:rsidP="00A77236">
      <w:r w:rsidRPr="00680F35">
        <w:t>Если эти условия не выполнены, Социальный фонд России (СФР) установит государственную социальную пенсию. Это произойдет на 5 лет позже возможной страховой пенсии. Возраст назначения социальной пенсии сегодня 63 года для женщин и 68 лет для мужчин, с 2028 года он будет повышен до 65 и 70 лет соответственно. Размер социальной пенсии не превышает прожиточный минимум в регионе.</w:t>
      </w:r>
    </w:p>
    <w:p w14:paraId="7ADB72C4" w14:textId="77777777" w:rsidR="00A77236" w:rsidRPr="00680F35" w:rsidRDefault="00A77236" w:rsidP="00A77236">
      <w:r w:rsidRPr="00680F35">
        <w:t>Какой стаж учитывается</w:t>
      </w:r>
    </w:p>
    <w:p w14:paraId="4FCED505" w14:textId="77777777" w:rsidR="00A77236" w:rsidRPr="00680F35" w:rsidRDefault="00A77236" w:rsidP="00A77236">
      <w:r w:rsidRPr="00680F35">
        <w:t xml:space="preserve">Многие полагают, что в пенсионный стаж включается любая работа, выполнявшаяся в течение жизни. Но это не так. При назначении страховой пенсии учитываются только годы и месяцы, за которые в </w:t>
      </w:r>
      <w:proofErr w:type="spellStart"/>
      <w:r w:rsidRPr="00680F35">
        <w:t>Соцфонд</w:t>
      </w:r>
      <w:proofErr w:type="spellEnd"/>
      <w:r w:rsidRPr="00680F35">
        <w:t xml:space="preserve"> от работодателя поступали страховые взносы на обязательное пенсионное страхование (ОПС). Это обязательное условие для людей, живущих и работающих на территории страны.</w:t>
      </w:r>
    </w:p>
    <w:p w14:paraId="4CCEF88F" w14:textId="77777777" w:rsidR="00A77236" w:rsidRPr="00680F35" w:rsidRDefault="00A77236" w:rsidP="00A77236">
      <w:r w:rsidRPr="00680F35">
        <w:t xml:space="preserve">Исключение составляют отдельные отрезки жизни, в течение которых по объективно важным причинам человек не работал и взносы в СФР за него работодателем не </w:t>
      </w:r>
      <w:proofErr w:type="spellStart"/>
      <w:proofErr w:type="gramStart"/>
      <w:r w:rsidRPr="00680F35">
        <w:t>уплачивались.Такие</w:t>
      </w:r>
      <w:proofErr w:type="spellEnd"/>
      <w:proofErr w:type="gramEnd"/>
      <w:r w:rsidRPr="00680F35">
        <w:t xml:space="preserve"> периоды называются нестраховыми и также учитываются в общем стаже для назначения </w:t>
      </w:r>
      <w:proofErr w:type="spellStart"/>
      <w:r w:rsidRPr="00680F35">
        <w:t>песнии</w:t>
      </w:r>
      <w:proofErr w:type="spellEnd"/>
      <w:r w:rsidRPr="00680F35">
        <w:t>. Они могут быть связаны с:</w:t>
      </w:r>
    </w:p>
    <w:p w14:paraId="3B225453" w14:textId="77777777" w:rsidR="00A77236" w:rsidRPr="00680F35" w:rsidRDefault="00A77236" w:rsidP="00A77236">
      <w:r w:rsidRPr="00680F35">
        <w:t>прохождением по призыву военной службы и иной приравненной к ней службы;</w:t>
      </w:r>
    </w:p>
    <w:p w14:paraId="2F09CDD8" w14:textId="77777777" w:rsidR="00A77236" w:rsidRPr="00680F35" w:rsidRDefault="00A77236" w:rsidP="00A77236">
      <w:r w:rsidRPr="00680F35">
        <w:t>уходом за ребенком до достижения им возраста 1,5 лет;</w:t>
      </w:r>
    </w:p>
    <w:p w14:paraId="262A9B35" w14:textId="77777777" w:rsidR="00A77236" w:rsidRPr="00680F35" w:rsidRDefault="00A77236" w:rsidP="00A77236">
      <w:r w:rsidRPr="00680F35">
        <w:t>уходом, осуществляемым трудоспособным лицом за инвалидом I группы, ребенком-инвалидом или за лицом, достигшим возраста 80 лет;</w:t>
      </w:r>
    </w:p>
    <w:p w14:paraId="4B90FB86" w14:textId="77777777" w:rsidR="00A77236" w:rsidRPr="00680F35" w:rsidRDefault="00A77236" w:rsidP="00A77236">
      <w:r w:rsidRPr="00680F35">
        <w:t>получением пособия по безработице;</w:t>
      </w:r>
    </w:p>
    <w:p w14:paraId="140E1129" w14:textId="77777777" w:rsidR="00A77236" w:rsidRPr="00680F35" w:rsidRDefault="00A77236" w:rsidP="00A77236">
      <w:r w:rsidRPr="00680F35">
        <w:t>проживанием вместе с супругом, проходящим военную службу по контракту, в местности, где невозможно найти работу;</w:t>
      </w:r>
    </w:p>
    <w:p w14:paraId="7AB4FE53" w14:textId="77777777" w:rsidR="00A77236" w:rsidRPr="00680F35" w:rsidRDefault="00A77236" w:rsidP="00A77236">
      <w:r w:rsidRPr="00680F35">
        <w:t>некоторыми иными обстоятельствами, указанными в законодательстве.</w:t>
      </w:r>
    </w:p>
    <w:p w14:paraId="0C8DAB58" w14:textId="77777777" w:rsidR="00A77236" w:rsidRPr="00680F35" w:rsidRDefault="00A77236" w:rsidP="00A77236">
      <w:r w:rsidRPr="00680F35">
        <w:t xml:space="preserve">Важное условие включения нестрахового периода в страховой стаж: ему должна предшествовать или за ним должна следовать трудовая деятельность, в результате которой взносы в </w:t>
      </w:r>
      <w:proofErr w:type="spellStart"/>
      <w:r w:rsidRPr="00680F35">
        <w:t>Соцфонд</w:t>
      </w:r>
      <w:proofErr w:type="spellEnd"/>
      <w:r w:rsidRPr="00680F35">
        <w:t xml:space="preserve"> поступали. Кроме того, один и тот же период не может быть учтен при назначения пенсии дважды.</w:t>
      </w:r>
    </w:p>
    <w:p w14:paraId="31F305BE" w14:textId="77777777" w:rsidR="00A77236" w:rsidRPr="00680F35" w:rsidRDefault="00A77236" w:rsidP="00A77236">
      <w:r w:rsidRPr="00680F35">
        <w:lastRenderedPageBreak/>
        <w:t>Какой стаж не в счет</w:t>
      </w:r>
    </w:p>
    <w:p w14:paraId="53301B65" w14:textId="77777777" w:rsidR="00A77236" w:rsidRPr="00680F35" w:rsidRDefault="00A77236" w:rsidP="00A77236">
      <w:r w:rsidRPr="00680F35">
        <w:t xml:space="preserve">В общий страховой стаж </w:t>
      </w:r>
      <w:proofErr w:type="spellStart"/>
      <w:r w:rsidRPr="00680F35">
        <w:t>Соцфондом</w:t>
      </w:r>
      <w:proofErr w:type="spellEnd"/>
      <w:r w:rsidRPr="00680F35">
        <w:t xml:space="preserve"> не включаются:</w:t>
      </w:r>
    </w:p>
    <w:p w14:paraId="7797D591" w14:textId="77777777" w:rsidR="00A77236" w:rsidRPr="00680F35" w:rsidRDefault="00A77236" w:rsidP="00A77236">
      <w:r w:rsidRPr="00680F35">
        <w:t>периоды, которые были ранее учтены при оформлении пенсии за выслугу лет или пенсии по инвалидности, назначаемой военным пенсионерам, летчикам-испытателям и космонавтам;</w:t>
      </w:r>
    </w:p>
    <w:p w14:paraId="16E920C0" w14:textId="77777777" w:rsidR="00A77236" w:rsidRPr="00680F35" w:rsidRDefault="00A77236" w:rsidP="00A77236">
      <w:r w:rsidRPr="00680F35">
        <w:t>периоды, учтенные при установлении пенсии в соответствии с законодательством иностранного государства (у тех, кто долго жил и работал за рубежом).</w:t>
      </w:r>
    </w:p>
    <w:p w14:paraId="089A3002" w14:textId="77777777" w:rsidR="00A77236" w:rsidRPr="00680F35" w:rsidRDefault="00A77236" w:rsidP="00A77236">
      <w:r w:rsidRPr="00680F35">
        <w:t>Не включается в страховой стаж учеба в вузе, колледже или техникуме, как было до 2002 года, когда право на пенсию давала выработка общего трудового стажа, а не страхового.</w:t>
      </w:r>
    </w:p>
    <w:p w14:paraId="1E30706E" w14:textId="77777777" w:rsidR="00A77236" w:rsidRPr="00680F35" w:rsidRDefault="00A77236" w:rsidP="00A77236">
      <w:r w:rsidRPr="00680F35">
        <w:t>А в случае, если некоторые виды деятельности совпадают по времени, при назначении пенсии учитывается только один. Так же происходит, если совпадают некоторые нестраховые периоды: скажем, отпуск по уходу за ребенком и проживание вместе с мужем в военном гарнизоне. В этом случае выбор делает сама женщина, обращающаяся за пенсией.</w:t>
      </w:r>
    </w:p>
    <w:p w14:paraId="4355EC2D" w14:textId="77777777" w:rsidR="00A77236" w:rsidRPr="00680F35" w:rsidRDefault="00A77236" w:rsidP="00A77236">
      <w:r w:rsidRPr="00680F35">
        <w:t>Бывает такое, что граждане становятся индивидуальными предпринимателями и продолжают работать по найму. В этом случае их лицевые счета в СФР пополняют и взносы ИП, и взносы работодателя. Поэтому при расчете ИПК учитываются поступления из обоих источников, но в страховой стаж включается только один период.</w:t>
      </w:r>
    </w:p>
    <w:p w14:paraId="52524760" w14:textId="77777777" w:rsidR="00A77236" w:rsidRPr="00680F35" w:rsidRDefault="00A77236" w:rsidP="00A77236">
      <w:r w:rsidRPr="00680F35">
        <w:t>Есть также ограничение по продолжительности нестраховых периодов, которые можно учесть при назначении пенсии. Допускается включение в страховой стаж не более 6 лет ухода за детьми или нетрудоспособными, и не больше 5 лет вынужденной безработицы, связанной с проживанием вместе с супругом-военнослужащим в местности, где невозможно трудоустроиться.</w:t>
      </w:r>
    </w:p>
    <w:p w14:paraId="3988FD3A" w14:textId="77777777" w:rsidR="00A77236" w:rsidRPr="00680F35" w:rsidRDefault="00A77236" w:rsidP="00A77236">
      <w:r w:rsidRPr="00680F35">
        <w:t>Когда день идет за два</w:t>
      </w:r>
    </w:p>
    <w:p w14:paraId="57675B42" w14:textId="77777777" w:rsidR="00A77236" w:rsidRPr="00680F35" w:rsidRDefault="00A77236" w:rsidP="00A77236">
      <w:r w:rsidRPr="00680F35">
        <w:t>По особым правилам учитывается участие в специальной военной операции - по мобилизации, во время прохождения военной службы по контракту и во время пребывания в добровольческом формировании. В страховой стаж эти периоды включаются в двойном размере. В том числе - в специальный стаж, дающий право на досрочное назначение пенсии представителям отдельных профессий, и в длительный стаж (42 года для мужчин и 37 лет для женщин), предоставляющий право на оформление страховой пенсии по старости на 24 месяца раньше общеустановленного возраста.</w:t>
      </w:r>
    </w:p>
    <w:p w14:paraId="3324CDDE" w14:textId="77777777" w:rsidR="00A77236" w:rsidRPr="00680F35" w:rsidRDefault="00A77236" w:rsidP="00A77236">
      <w:r w:rsidRPr="00680F35">
        <w:t>Как увеличить стаж</w:t>
      </w:r>
    </w:p>
    <w:p w14:paraId="25FA7DCA" w14:textId="77777777" w:rsidR="00A77236" w:rsidRPr="00680F35" w:rsidRDefault="00A77236" w:rsidP="00A77236">
      <w:r w:rsidRPr="00680F35">
        <w:t>Помимо трудовой деятельности страховой стаж можно сформировать с помощью добровольных взносов. Всего таким образом можно приобрести дополнительно до 7,5 лет страхового стажа. Чтобы приобрести один год, в 2025 году необходимо направить в СФР взнос в размере 59 241,6 рубля и состоять в добровольных правоотношениях по ОПС с 1 января по 31 декабря.</w:t>
      </w:r>
    </w:p>
    <w:p w14:paraId="15B87472" w14:textId="77777777" w:rsidR="00A77236" w:rsidRPr="00680F35" w:rsidRDefault="00A77236" w:rsidP="00A77236">
      <w:r w:rsidRPr="00680F35">
        <w:t xml:space="preserve">Такой способ увеличения стажа выгоден самозанятым гражданам, которые не уплачивают обязательные взносы на пенсионное страхование, и тем, кто закончил </w:t>
      </w:r>
      <w:r w:rsidRPr="00680F35">
        <w:lastRenderedPageBreak/>
        <w:t>работать, не набрав минимальный страховой стаж. Это, например, военные пенсионеры, после выхода в запас трудившиеся в гражданских организациях. С помощью добровольных взносов они могут увеличить стаж и оформить вторую пенсию - страховую.</w:t>
      </w:r>
    </w:p>
    <w:p w14:paraId="6057E685" w14:textId="77777777" w:rsidR="00A77236" w:rsidRPr="00680F35" w:rsidRDefault="00A77236" w:rsidP="00A77236">
      <w:r w:rsidRPr="00680F35">
        <w:t>Но недостаточно оплатить дополнительный взнос, чтобы получить право на пенсию. Нужно, во-первых, достигнуть пенсионного возраста. А, во-вторых, страховой стаж, приобретаемый в рамках добровольных правоотношений, формируется пропорционально их длительности. Скажем, если не хватает 2-х лет стажа, добровольные платежи на ОПС нужно делать в течение предстоящих 2-х лет.</w:t>
      </w:r>
    </w:p>
    <w:p w14:paraId="2733637F" w14:textId="77777777" w:rsidR="00A77236" w:rsidRPr="00680F35" w:rsidRDefault="00A77236" w:rsidP="00A77236">
      <w:r w:rsidRPr="00680F35">
        <w:t xml:space="preserve">И еще один способ увеличения страхового стажа адресован тем, кто переехал в Россию из стран бывшего СССР. Если не хватает несколько лет до минимальных </w:t>
      </w:r>
      <w:proofErr w:type="gramStart"/>
      <w:r w:rsidRPr="00680F35">
        <w:t>15-ти</w:t>
      </w:r>
      <w:proofErr w:type="gramEnd"/>
      <w:r w:rsidRPr="00680F35">
        <w:t xml:space="preserve">, при назначении пенсии принимается во внимание работа в бывших советских республиках. Прежде всего - в Армении, Белоруссии, Казахстане, Киргизии, входящих в Евразийский экономический союз, а также в других постсоветских странах, с которыми Россия заключила соглашения о сотрудничестве в области пенсионного обеспечения. Чтобы сделать зачет стажа, нужно обратиться в клиентскую службу </w:t>
      </w:r>
      <w:proofErr w:type="spellStart"/>
      <w:r w:rsidRPr="00680F35">
        <w:t>Соцфонда</w:t>
      </w:r>
      <w:proofErr w:type="spellEnd"/>
      <w:r w:rsidRPr="00680F35">
        <w:t>, она направит запрос в компетентный орган другой страны.</w:t>
      </w:r>
    </w:p>
    <w:p w14:paraId="797CB72E" w14:textId="77777777" w:rsidR="00A77236" w:rsidRPr="00680F35" w:rsidRDefault="00A77236" w:rsidP="00A77236">
      <w:r w:rsidRPr="00680F35">
        <w:t>Какой будет пенсия</w:t>
      </w:r>
    </w:p>
    <w:p w14:paraId="408C5AD2" w14:textId="77777777" w:rsidR="00A77236" w:rsidRPr="00680F35" w:rsidRDefault="00A77236" w:rsidP="00A77236">
      <w:r w:rsidRPr="00680F35">
        <w:t>Чем больше стаж, тем выше пенсия. А из двух людей с одинаковым стажем выше пенсия у того, кто больше зарабатывал, и на чей индивидуальный лицевой счет зачислено больше страховых взносов. Сумма взносов в свою очередь влияет на величину индивидуального пенсионного коэффициента, который рассчитывается ежегодно.</w:t>
      </w:r>
    </w:p>
    <w:p w14:paraId="6384EE8C" w14:textId="77777777" w:rsidR="00A77236" w:rsidRPr="00680F35" w:rsidRDefault="00A77236" w:rsidP="00A77236">
      <w:r w:rsidRPr="00680F35">
        <w:t xml:space="preserve">В 2025 году обязательные взносы работодателей с минимальной зарплаты в 22 440 рублей позволят сформировать ИПК, равный 0,976. Максимальная величина коэффициента за год работы ограничена 10 (при условии, что накопительная пенсия не формируется). Такой ИПК может обеспечить зарплата на уровне 229 тысяч рублей и выше. Предположим, что два гражданина будут работать по 40 лет с зарплатой на уровне 2025 года. Тогда получатель </w:t>
      </w:r>
      <w:r w:rsidR="00680F35" w:rsidRPr="00680F35">
        <w:t>«</w:t>
      </w:r>
      <w:r w:rsidRPr="00680F35">
        <w:t>минималки</w:t>
      </w:r>
      <w:r w:rsidR="00680F35" w:rsidRPr="00680F35">
        <w:t>»</w:t>
      </w:r>
      <w:r w:rsidRPr="00680F35">
        <w:t xml:space="preserve"> сформирует к выходу на заслуженный отдых 39,04 ИПК, а получатель высокой зарплаты - 400 ИПК. Отталкиваясь от этих цифр, можно рассчитать условную пенсию для граждан с разной зарплатой и разным размером приобретаемых прав.</w:t>
      </w:r>
    </w:p>
    <w:p w14:paraId="7DC05CE7" w14:textId="77777777" w:rsidR="00A77236" w:rsidRPr="00680F35" w:rsidRDefault="00A77236" w:rsidP="00A77236">
      <w:r w:rsidRPr="00680F35">
        <w:t>Формула страховой пенсии по старости (СП) представляет собой сумму двух составляющих.</w:t>
      </w:r>
    </w:p>
    <w:p w14:paraId="57B90746" w14:textId="77777777" w:rsidR="00A77236" w:rsidRPr="00680F35" w:rsidRDefault="00A77236" w:rsidP="00A77236">
      <w:r w:rsidRPr="00680F35">
        <w:t>СП = (ИПК * СИПК) + ФВ, где:</w:t>
      </w:r>
    </w:p>
    <w:p w14:paraId="7058DDEC" w14:textId="77777777" w:rsidR="00A77236" w:rsidRPr="00680F35" w:rsidRDefault="00A77236" w:rsidP="00A77236">
      <w:r w:rsidRPr="00680F35">
        <w:t xml:space="preserve">- ИПК </w:t>
      </w:r>
      <w:proofErr w:type="gramStart"/>
      <w:r w:rsidRPr="00680F35">
        <w:t>- это</w:t>
      </w:r>
      <w:proofErr w:type="gramEnd"/>
      <w:r w:rsidRPr="00680F35">
        <w:t xml:space="preserve"> сумма индивидуальных пенсионных коэффициентов за все годы трудовой деятельности.</w:t>
      </w:r>
    </w:p>
    <w:p w14:paraId="1C468A3E" w14:textId="77777777" w:rsidR="00A77236" w:rsidRPr="00680F35" w:rsidRDefault="00A77236" w:rsidP="00A77236">
      <w:r w:rsidRPr="00680F35">
        <w:t>- СИПК - стоимость индивидуального пенсионного коэффициента на дату назначения пенсии. В 2025 году это 142,76 рублей. СИПК ежегодно индексируется государством.</w:t>
      </w:r>
    </w:p>
    <w:p w14:paraId="59322864" w14:textId="77777777" w:rsidR="00A77236" w:rsidRPr="00680F35" w:rsidRDefault="00A77236" w:rsidP="00A77236">
      <w:r w:rsidRPr="00680F35">
        <w:t>- ФВ - фиксированная выплата к страховой пенсии. В 2025 году она составляет 8728,73 рубля. Также ежегодно индексируется государством.</w:t>
      </w:r>
    </w:p>
    <w:p w14:paraId="7444632F" w14:textId="77777777" w:rsidR="00A77236" w:rsidRPr="00680F35" w:rsidRDefault="00A77236" w:rsidP="00A77236">
      <w:r w:rsidRPr="00680F35">
        <w:t>Таким образом, минимальная страховая пенсия при стаже 40 лет, рассчитанная на основе параметров 2025 года, равняется 14 302,08 рублей.</w:t>
      </w:r>
    </w:p>
    <w:p w14:paraId="7E9E00A0" w14:textId="77777777" w:rsidR="00A77236" w:rsidRPr="00680F35" w:rsidRDefault="00A77236" w:rsidP="00A77236">
      <w:r w:rsidRPr="00680F35">
        <w:lastRenderedPageBreak/>
        <w:t>(39,04 * 142,76) + 8728,73 = 14 302,08</w:t>
      </w:r>
    </w:p>
    <w:p w14:paraId="0E8AF263" w14:textId="77777777" w:rsidR="00A77236" w:rsidRPr="00680F35" w:rsidRDefault="00A77236" w:rsidP="00A77236">
      <w:r w:rsidRPr="00680F35">
        <w:t xml:space="preserve">А максимально возможная страховая пенсия при стаже 40 лет достигает 65 832,73 </w:t>
      </w:r>
      <w:proofErr w:type="gramStart"/>
      <w:r w:rsidRPr="00680F35">
        <w:t>рублей</w:t>
      </w:r>
      <w:proofErr w:type="gramEnd"/>
      <w:r w:rsidRPr="00680F35">
        <w:t>.</w:t>
      </w:r>
    </w:p>
    <w:p w14:paraId="038187FA" w14:textId="77777777" w:rsidR="00A77236" w:rsidRPr="00680F35" w:rsidRDefault="00A77236" w:rsidP="00A77236">
      <w:r w:rsidRPr="00680F35">
        <w:t>(400 * 142,76) + 8728,73 = 65 832,73</w:t>
      </w:r>
    </w:p>
    <w:p w14:paraId="1B4A244A" w14:textId="77777777" w:rsidR="00A77236" w:rsidRPr="00680F35" w:rsidRDefault="00A77236" w:rsidP="00A77236">
      <w:r w:rsidRPr="00680F35">
        <w:t>Еще на несколько тысяч рублей эти выплаты может увеличить накопительная пенсия, формирующаяся у граждан 1967 года рождения и моложе. У пенсионеров старшего возраста пенсионные накопления тоже есть, но совсем небольшие так как их формирование прекратилось в 2005 году в связи с изменениями в законодательстве.</w:t>
      </w:r>
    </w:p>
    <w:p w14:paraId="065EF3A4" w14:textId="77777777" w:rsidR="00A77236" w:rsidRPr="00680F35" w:rsidRDefault="00A77236" w:rsidP="00A77236">
      <w:r w:rsidRPr="00680F35">
        <w:t>Где узнать свой стаж</w:t>
      </w:r>
    </w:p>
    <w:p w14:paraId="03B59C5F" w14:textId="77777777" w:rsidR="00A77236" w:rsidRPr="00680F35" w:rsidRDefault="00A77236" w:rsidP="00A77236">
      <w:r w:rsidRPr="00680F35">
        <w:t>Информация о пенсионных правах указана в выписке из индивидуального лицевого счета (ИЛС) в системе обязательного пенсионного страхования. Она содержит самые важные для будущего пенсионера сведения:</w:t>
      </w:r>
    </w:p>
    <w:p w14:paraId="693C880E" w14:textId="77777777" w:rsidR="00A77236" w:rsidRPr="00680F35" w:rsidRDefault="00A77236" w:rsidP="00A77236">
      <w:r w:rsidRPr="00680F35">
        <w:t>Страховой стаж с разбивкой на периоды трудовой и иной деятельности (в том числе с выделением периодов, дающих право на досрочную пенсию, и нестраховых периодов).</w:t>
      </w:r>
    </w:p>
    <w:p w14:paraId="523C6CFB" w14:textId="77777777" w:rsidR="00A77236" w:rsidRPr="00680F35" w:rsidRDefault="00A77236" w:rsidP="00A77236">
      <w:r w:rsidRPr="00680F35">
        <w:t>Денежные выплаты, полученные за работу в разных местах.</w:t>
      </w:r>
    </w:p>
    <w:p w14:paraId="732DC899" w14:textId="77777777" w:rsidR="00A77236" w:rsidRPr="00680F35" w:rsidRDefault="00A77236" w:rsidP="00A77236">
      <w:r w:rsidRPr="00680F35">
        <w:t>Суммы взносов на пенсионное страхование.</w:t>
      </w:r>
    </w:p>
    <w:p w14:paraId="3E75999B" w14:textId="77777777" w:rsidR="00A77236" w:rsidRPr="00680F35" w:rsidRDefault="00A77236" w:rsidP="00A77236">
      <w:r w:rsidRPr="00680F35">
        <w:t>ИПК, исчисленный за разные годы, и в целом.</w:t>
      </w:r>
    </w:p>
    <w:p w14:paraId="4092AB3F" w14:textId="77777777" w:rsidR="00A77236" w:rsidRPr="00680F35" w:rsidRDefault="00A77236" w:rsidP="00A77236">
      <w:r w:rsidRPr="00680F35">
        <w:t>Сумма средств пенсионных накоплений с учетом их инвестирования.</w:t>
      </w:r>
    </w:p>
    <w:p w14:paraId="55C064DB" w14:textId="77777777" w:rsidR="00A77236" w:rsidRPr="00680F35" w:rsidRDefault="00A77236" w:rsidP="00A77236">
      <w:r w:rsidRPr="00680F35">
        <w:t>Наименование управляющей компании, инвестирующей накопления.</w:t>
      </w:r>
    </w:p>
    <w:p w14:paraId="50E9FEA6" w14:textId="77777777" w:rsidR="00A77236" w:rsidRPr="00680F35" w:rsidRDefault="00A77236" w:rsidP="00A77236">
      <w:r w:rsidRPr="00680F35">
        <w:t>Получить выписку о состоянии ИЛС можно несколькими способами:</w:t>
      </w:r>
    </w:p>
    <w:p w14:paraId="3BDAFF05" w14:textId="77777777" w:rsidR="00A77236" w:rsidRPr="00680F35" w:rsidRDefault="00A77236" w:rsidP="00A77236">
      <w:r w:rsidRPr="00680F35">
        <w:t>На портале госуслуг. Выписка отобразится в личном кабинете в течение дня.</w:t>
      </w:r>
    </w:p>
    <w:p w14:paraId="5B763F0D" w14:textId="77777777" w:rsidR="00A77236" w:rsidRPr="00680F35" w:rsidRDefault="00A77236" w:rsidP="00A77236">
      <w:r w:rsidRPr="00680F35">
        <w:t>В клиентской службе СФР или в МФЦ, куда нужно обратиться с паспортом и СНИЛС. Выписка будет готова в течение одного рабочего дня.</w:t>
      </w:r>
    </w:p>
    <w:p w14:paraId="625DC690" w14:textId="77777777" w:rsidR="00A77236" w:rsidRPr="00680F35" w:rsidRDefault="00A77236" w:rsidP="00A77236">
      <w:hyperlink r:id="rId20" w:history="1">
        <w:r w:rsidRPr="00680F35">
          <w:rPr>
            <w:rStyle w:val="a3"/>
          </w:rPr>
          <w:t>https://www.kp.ru/daily/27663/5013955/</w:t>
        </w:r>
      </w:hyperlink>
      <w:r w:rsidRPr="00680F35">
        <w:t xml:space="preserve"> </w:t>
      </w:r>
    </w:p>
    <w:p w14:paraId="42977148" w14:textId="77777777" w:rsidR="008F3EEF" w:rsidRPr="00680F35" w:rsidRDefault="008F3EEF" w:rsidP="008F3EEF">
      <w:pPr>
        <w:pStyle w:val="2"/>
      </w:pPr>
      <w:bookmarkStart w:id="69" w:name="a5"/>
      <w:bookmarkStart w:id="70" w:name="_Hlk183152736"/>
      <w:bookmarkStart w:id="71" w:name="_Toc183153235"/>
      <w:bookmarkEnd w:id="69"/>
      <w:r w:rsidRPr="00680F35">
        <w:t xml:space="preserve">ТАСС, 21.11.2024, ГД приняла закон о бюджете Фонда социального и пенсионного страхования на </w:t>
      </w:r>
      <w:proofErr w:type="gramStart"/>
      <w:r w:rsidRPr="00680F35">
        <w:t>2025-2027</w:t>
      </w:r>
      <w:proofErr w:type="gramEnd"/>
      <w:r w:rsidRPr="00680F35">
        <w:t xml:space="preserve"> годы</w:t>
      </w:r>
      <w:bookmarkEnd w:id="71"/>
    </w:p>
    <w:p w14:paraId="46E1B15F" w14:textId="77777777" w:rsidR="008F3EEF" w:rsidRPr="00680F35" w:rsidRDefault="008F3EEF" w:rsidP="00680F35">
      <w:pPr>
        <w:pStyle w:val="3"/>
      </w:pPr>
      <w:bookmarkStart w:id="72" w:name="_Toc183153236"/>
      <w:r w:rsidRPr="00680F35">
        <w:t xml:space="preserve">Госдума приняла в третьем, окончательном чтении закон о бюджете Фонда социального и пенсионного страхования на 2025 год и плановый период </w:t>
      </w:r>
      <w:proofErr w:type="gramStart"/>
      <w:r w:rsidRPr="00680F35">
        <w:t>2026-2027</w:t>
      </w:r>
      <w:proofErr w:type="gramEnd"/>
      <w:r w:rsidRPr="00680F35">
        <w:t xml:space="preserve"> годов.</w:t>
      </w:r>
      <w:bookmarkEnd w:id="72"/>
    </w:p>
    <w:p w14:paraId="5B5E57A9" w14:textId="77777777" w:rsidR="008F3EEF" w:rsidRPr="00680F35" w:rsidRDefault="008F3EEF" w:rsidP="008F3EEF">
      <w:r w:rsidRPr="00680F35">
        <w:t>Согласно документу, прогнозируемый общий объем доходов бюджета фонда за 2025 год составит 16,623 трлн рублей, в том числе в части, не связанной с формированием средств для финансирования накопительной пенсии, - в сумме 16,554 трлн рублей, из них доходы по обязательному пенсионному страхованию составят 10,454 трлн рублей, по обязательному социальному страхованию на случай временной нетрудоспособности и в связи с материнством - 1,353 трлн рублей и по обязательному социальному страхованию от несчастных случаев на производстве и профессиональных заболеваний - 293,365 млрд рублей.</w:t>
      </w:r>
    </w:p>
    <w:p w14:paraId="4D55D98B" w14:textId="77777777" w:rsidR="008F3EEF" w:rsidRPr="00680F35" w:rsidRDefault="008F3EEF" w:rsidP="008F3EEF">
      <w:r w:rsidRPr="00680F35">
        <w:lastRenderedPageBreak/>
        <w:t>Прогнозируемый объем межбюджетных трансфертов, получаемых из федерального бюджета, составит 4,022 трлн рублей, из бюджетов субъектов РФ - 349,379 млрд рублей и из бюджета Федерального фонда обязательного медицинского страхования - 179,307 млрд рублей.</w:t>
      </w:r>
    </w:p>
    <w:p w14:paraId="71877997" w14:textId="77777777" w:rsidR="008F3EEF" w:rsidRPr="00680F35" w:rsidRDefault="008F3EEF" w:rsidP="008F3EEF">
      <w:r w:rsidRPr="00680F35">
        <w:t>Общий объем расходов бюджета фонда на 2025 год составит 16,993 трлн рублей, в том числе в части, не связанной с формированием средств для финансирования накопительной пенсии, - в сумме 16,934 трлн рублей, из них объем расходов по обязательному пенсионному страхованию составит 11,137 трлн рублей, по обязательному социальному страхованию на случай временной нетрудоспособности и в связи с материнством - 1,169 трлн рублей и по обязательному социальному страхованию от несчастных случаев на производстве и профессиональных заболеваний - 174,525 млрд рублей.</w:t>
      </w:r>
    </w:p>
    <w:p w14:paraId="75509CB9" w14:textId="77777777" w:rsidR="008F3EEF" w:rsidRPr="00680F35" w:rsidRDefault="008F3EEF" w:rsidP="008F3EEF">
      <w:r w:rsidRPr="00680F35">
        <w:t>Объем дефицита бюджета фонда на 2025 год составит 369,52 млрд рублей, в том числе объем профицита бюджета фонда в части, связанной с формированием средств для финансирования накопительной пенсии, составит 9,991 млрд рублей, объем дефицита бюджета фонда в части, не связанной с формированием средств для финансирования накопительной пенсии, составит 379,511 млрд рублей. Из них объем дефицита бюджета фонда в части обязательного пенсионного страхования составит 682,77 млрд рублей, объем дефицита бюджета фонда в части переданных полномочий составит 142,685 млн рублей, объем профицита бюджета фонда в части обязательного социального страхования на случай временной нетрудоспособности и в связи с материнством составит 184,56 млрд рублей и объем профицита бюджета фонда в части обязательного социального страхования от несчастных случаев на производстве и профессиональных заболеваний в сумме составит 118,84 млрд рублей.</w:t>
      </w:r>
    </w:p>
    <w:p w14:paraId="3099639D" w14:textId="77777777" w:rsidR="008F3EEF" w:rsidRPr="00680F35" w:rsidRDefault="008F3EEF" w:rsidP="008F3EEF">
      <w:r w:rsidRPr="00680F35">
        <w:t>Индексация пенсий</w:t>
      </w:r>
    </w:p>
    <w:p w14:paraId="078F4200" w14:textId="77777777" w:rsidR="008F3EEF" w:rsidRPr="00680F35" w:rsidRDefault="008F3EEF" w:rsidP="008F3EEF">
      <w:r w:rsidRPr="00680F35">
        <w:t>Бюджетом фонда предусмотрена индексация социальных пенсий, пенсий по государственному пенсионному обеспечению с 1 апреля на 14,75% (в 2026 году - на 4,5%, 2027 году - на 4%), страховой пенсии и фиксированной выплаты к ней с 1 января на 7,3% (в 2026 году - с 1 февраля на 4,5%, с 1 апреля на 5,5%, в 2027 году - с 1 февраля на 4%, с 1 апреля на 4,1%). Средний размер страховой пенсии по старости на конец 2024 года составит 22 375,95 рублей, на конец 2025 года - 24 059,12 рублей.</w:t>
      </w:r>
    </w:p>
    <w:p w14:paraId="1DE3A3D0" w14:textId="77777777" w:rsidR="008F3EEF" w:rsidRPr="00680F35" w:rsidRDefault="008F3EEF" w:rsidP="008F3EEF">
      <w:r w:rsidRPr="00680F35">
        <w:t>Стоимость одного пенсионного коэффициента составит: в 2025 году на 1 января, с 1 февраля и с 1 апреля - 142,76 рубля, в 2026 году: на 1 января - 142,76 рубля, с 1 февраля - 149,18 рубля, с 1 апреля - 157,38 рубля, в 2027 году: на 1 января - 157,38 рубля, с 1 февраля - 163,68 рубля, с 1 апреля - 170,39 рубля.</w:t>
      </w:r>
    </w:p>
    <w:p w14:paraId="411023AD" w14:textId="77777777" w:rsidR="008F3EEF" w:rsidRPr="00680F35" w:rsidRDefault="008F3EEF" w:rsidP="008F3EEF">
      <w:r w:rsidRPr="00680F35">
        <w:t>Выплаты материнского капитала</w:t>
      </w:r>
    </w:p>
    <w:p w14:paraId="233577C5" w14:textId="77777777" w:rsidR="008F3EEF" w:rsidRPr="00680F35" w:rsidRDefault="008F3EEF" w:rsidP="008F3EEF">
      <w:r w:rsidRPr="00680F35">
        <w:t>Расходы на выплату материнского (семейного) капитала (МСК) предусмотрены в 2025 году в сумме 536,71 млрд рублей, в 2026 году - 574,95 млрд рублей, в 2027 году - 612,04 млрд рублей, включая расходы на предоставление МСК гражданам РФ, проживающим за пределами России.</w:t>
      </w:r>
    </w:p>
    <w:p w14:paraId="554084D3" w14:textId="77777777" w:rsidR="008F3EEF" w:rsidRPr="00680F35" w:rsidRDefault="008F3EEF" w:rsidP="008F3EEF">
      <w:r w:rsidRPr="00680F35">
        <w:t xml:space="preserve">Размер МСК определен исходя из индекса роста потребительских цен за предыдущий год в 2025 году на 7,3%, в 2026 году на 4,5%, в 2027 году на 4%. В 2025 году материнский капитал составит 676 398,58 рубля, в 2026 году - 706 836,52 рубля, в 2027 году - 735 109,98 рубля при условии, что право на МСК возникло до 31 декабря 2019 </w:t>
      </w:r>
      <w:r w:rsidRPr="00680F35">
        <w:lastRenderedPageBreak/>
        <w:t>года включительно, а также в случае рождения (усыновления) первого ребенка начиная с 1 января 2020 года.</w:t>
      </w:r>
    </w:p>
    <w:p w14:paraId="27347EB3" w14:textId="77777777" w:rsidR="008F3EEF" w:rsidRPr="00680F35" w:rsidRDefault="008F3EEF" w:rsidP="008F3EEF">
      <w:r w:rsidRPr="00680F35">
        <w:t>А в случае рождения (усыновления) второго ребенка начиная с 1 января 2020 года, а также в случае рождения (усыновления) третьего ребенка или последующих детей начиная с 1 января 2020 года при условии, что ранее право на дополнительные меры государственной поддержки не возникло, в 2025 году материнский капитал составит 893 835,55 рубля, в 2026 году - 934 058,15 рубля, в 2027 году - 971 420,48 рубля.</w:t>
      </w:r>
    </w:p>
    <w:p w14:paraId="23ED7005" w14:textId="77777777" w:rsidR="008F3EEF" w:rsidRPr="00680F35" w:rsidRDefault="008F3EEF" w:rsidP="008F3EEF">
      <w:r w:rsidRPr="00680F35">
        <w:t xml:space="preserve">Во втором чтении документа были приняты 16 поправок, 3 поправки отклонены. Согласно одной из принятых поправок, правительство РФ вправе принимать решения о дополнительном увеличении стоимости одного пенсионного коэффициента и об индексации размера фиксированной выплаты к страховой пенсии с целью обеспечения их увеличения в 2025 году относительно соответствующих параметров 2024 года на величину не менее уровня инфляции за 2024 год в срок не позднее 1 февраля 2025 года. </w:t>
      </w:r>
    </w:p>
    <w:p w14:paraId="66EF453C" w14:textId="77777777" w:rsidR="008F3EEF" w:rsidRPr="00680F35" w:rsidRDefault="008F3EEF" w:rsidP="008F3EEF">
      <w:hyperlink r:id="rId21" w:history="1">
        <w:r w:rsidRPr="00680F35">
          <w:rPr>
            <w:rStyle w:val="a3"/>
          </w:rPr>
          <w:t>https://tass.ru/ekonomika/22462491</w:t>
        </w:r>
      </w:hyperlink>
      <w:r w:rsidRPr="00680F35">
        <w:t xml:space="preserve"> </w:t>
      </w:r>
    </w:p>
    <w:p w14:paraId="043FEB56" w14:textId="77777777" w:rsidR="008F3EEF" w:rsidRPr="00680F35" w:rsidRDefault="008F3EEF" w:rsidP="008F3EEF">
      <w:pPr>
        <w:pStyle w:val="2"/>
      </w:pPr>
      <w:bookmarkStart w:id="73" w:name="_Toc183153237"/>
      <w:bookmarkEnd w:id="70"/>
      <w:r w:rsidRPr="00680F35">
        <w:t xml:space="preserve">Прайм, 21.11.2024, Госдума утвердила бюджет </w:t>
      </w:r>
      <w:proofErr w:type="spellStart"/>
      <w:r w:rsidRPr="00680F35">
        <w:t>Соцфонда</w:t>
      </w:r>
      <w:proofErr w:type="spellEnd"/>
      <w:r w:rsidRPr="00680F35">
        <w:t xml:space="preserve"> на </w:t>
      </w:r>
      <w:proofErr w:type="gramStart"/>
      <w:r w:rsidRPr="00680F35">
        <w:t>2025-2027</w:t>
      </w:r>
      <w:proofErr w:type="gramEnd"/>
      <w:r w:rsidRPr="00680F35">
        <w:t xml:space="preserve"> годы</w:t>
      </w:r>
      <w:bookmarkEnd w:id="73"/>
    </w:p>
    <w:p w14:paraId="2334023C" w14:textId="77777777" w:rsidR="008F3EEF" w:rsidRPr="00680F35" w:rsidRDefault="008F3EEF" w:rsidP="00680F35">
      <w:pPr>
        <w:pStyle w:val="3"/>
      </w:pPr>
      <w:bookmarkStart w:id="74" w:name="_Toc183153238"/>
      <w:r w:rsidRPr="00680F35">
        <w:t>Госдума приняла закон о бюджете Фонда пенсионного и социального страхования РФ (</w:t>
      </w:r>
      <w:proofErr w:type="spellStart"/>
      <w:r w:rsidRPr="00680F35">
        <w:t>Соцфонд</w:t>
      </w:r>
      <w:proofErr w:type="spellEnd"/>
      <w:r w:rsidRPr="00680F35">
        <w:t xml:space="preserve"> РФ) на следующий год и на плановый период 2026 и 2027 годов.</w:t>
      </w:r>
      <w:bookmarkEnd w:id="74"/>
    </w:p>
    <w:p w14:paraId="1D466FEC" w14:textId="77777777" w:rsidR="008F3EEF" w:rsidRPr="00680F35" w:rsidRDefault="008F3EEF" w:rsidP="008F3EEF">
      <w:r w:rsidRPr="00680F35">
        <w:t xml:space="preserve">Бюджет </w:t>
      </w:r>
      <w:proofErr w:type="spellStart"/>
      <w:r w:rsidRPr="00680F35">
        <w:t>Соцфонда</w:t>
      </w:r>
      <w:proofErr w:type="spellEnd"/>
      <w:r w:rsidRPr="00680F35">
        <w:t xml:space="preserve"> на следующий год по доходам сформировали в сумме 16,624 триллиона рублей (7,7% ВВП), по расходам – 16,993 триллиона (7,9% ВВП). Расходы по обязательному пенсионному страхованию составят 11,138 триллиона рублей, по обязательному социальному страхованию на случай временной нетрудоспособности и в связи с материнством – 1,169 триллиона, а по обязательному социальному страхованию от несчастных случаев на производстве и профессиональных заболеваний – 174,526 миллиарда рублей.</w:t>
      </w:r>
    </w:p>
    <w:p w14:paraId="32406616" w14:textId="77777777" w:rsidR="008F3EEF" w:rsidRPr="00680F35" w:rsidRDefault="008F3EEF" w:rsidP="008F3EEF">
      <w:r w:rsidRPr="00680F35">
        <w:t xml:space="preserve">На 2026 год доходы бюджета фонда заложили на уровне 18,594 триллиона рублей, на 2027 год – 19,764 триллиона; расходы – 18,274 триллиона и 19,426 триллиона рублей соответственно. </w:t>
      </w:r>
    </w:p>
    <w:p w14:paraId="6B991A0E" w14:textId="77777777" w:rsidR="008F3EEF" w:rsidRPr="00680F35" w:rsidRDefault="008F3EEF" w:rsidP="008F3EEF">
      <w:r w:rsidRPr="00680F35">
        <w:t xml:space="preserve">Таким образом, в период 2025-2027 годов планируется перейти от дефицита бюджета </w:t>
      </w:r>
      <w:proofErr w:type="spellStart"/>
      <w:r w:rsidRPr="00680F35">
        <w:t>Соцфонда</w:t>
      </w:r>
      <w:proofErr w:type="spellEnd"/>
      <w:r w:rsidRPr="00680F35">
        <w:t>, который в 2025 году составит около 369 миллиардов рублей и будет полностью покрыт за счет переходящих остатков средств на начало года, к его профициту: в 2026 году в сумме 320 миллиардов, а в 2027 году - 338 миллиардов рублей.</w:t>
      </w:r>
    </w:p>
    <w:p w14:paraId="6B897089" w14:textId="77777777" w:rsidR="008F3EEF" w:rsidRPr="00680F35" w:rsidRDefault="008F3EEF" w:rsidP="008F3EEF">
      <w:r w:rsidRPr="00680F35">
        <w:t xml:space="preserve">Межбюджетные трансферты </w:t>
      </w:r>
      <w:proofErr w:type="spellStart"/>
      <w:r w:rsidRPr="00680F35">
        <w:t>Соцфонду</w:t>
      </w:r>
      <w:proofErr w:type="spellEnd"/>
      <w:r w:rsidRPr="00680F35">
        <w:t xml:space="preserve"> из федерального бюджета в 2025 году составят 4,022 триллиона рублей, из региональных бюджетов – 349,38 миллиарда, из бюджета Федерального фонда обязательного медицинского страхования (ФОМС) – 179,308 миллиарда. На 2026 год такие трансферты запланированы в объеме 4,69 триллиона, 384,406 миллиарда и 179,202 миллиарда рублей соответственно; на 2027 год – 4,66 триллиона, 413,649 миллиарда и 179,173 миллиарда рублей.</w:t>
      </w:r>
    </w:p>
    <w:p w14:paraId="12AF35E0" w14:textId="77777777" w:rsidR="008F3EEF" w:rsidRPr="00680F35" w:rsidRDefault="008F3EEF" w:rsidP="008F3EEF">
      <w:r w:rsidRPr="00680F35">
        <w:t xml:space="preserve">Закон предоставляет правительству РФ право принимать в следующем году решения о дополнительном увеличении стоимости одного пенсионного коэффициента (балла) и об </w:t>
      </w:r>
      <w:r w:rsidRPr="00680F35">
        <w:lastRenderedPageBreak/>
        <w:t xml:space="preserve">индексации фиксированной выплаты к страховой пенсии в случае, если инфляция по итогам 2024 года окажется выше запланированной. Таким образом, кабмин сможет провести </w:t>
      </w:r>
      <w:proofErr w:type="spellStart"/>
      <w:r w:rsidRPr="00680F35">
        <w:t>доиндексацию</w:t>
      </w:r>
      <w:proofErr w:type="spellEnd"/>
      <w:r w:rsidRPr="00680F35">
        <w:t xml:space="preserve"> пенсий на фактический уровень инфляции. Сделать это он должен будет не позднее 1 февраля 2025 года.</w:t>
      </w:r>
    </w:p>
    <w:p w14:paraId="66B2A0D3" w14:textId="77777777" w:rsidR="008F3EEF" w:rsidRPr="00680F35" w:rsidRDefault="008F3EEF" w:rsidP="008F3EEF">
      <w:r w:rsidRPr="00680F35">
        <w:t xml:space="preserve">При формировании бюджета </w:t>
      </w:r>
      <w:proofErr w:type="spellStart"/>
      <w:r w:rsidRPr="00680F35">
        <w:t>Соцфонда</w:t>
      </w:r>
      <w:proofErr w:type="spellEnd"/>
      <w:r w:rsidRPr="00680F35">
        <w:t xml:space="preserve"> учтены расходы, связанные с возобновлением с 2025 года индексации пенсий работающих пенсионеров на тех же условиях, что и неработающих. А расходы на обеспечение инвалидов техническими средствами реабилитации предусмотрены в увеличенном объеме.</w:t>
      </w:r>
    </w:p>
    <w:p w14:paraId="6DD09F4F" w14:textId="77777777" w:rsidR="008F3EEF" w:rsidRPr="00680F35" w:rsidRDefault="008F3EEF" w:rsidP="008F3EEF">
      <w:r w:rsidRPr="00680F35">
        <w:t xml:space="preserve">По национальному проекту </w:t>
      </w:r>
      <w:r w:rsidR="00680F35" w:rsidRPr="00680F35">
        <w:t>«</w:t>
      </w:r>
      <w:r w:rsidRPr="00680F35">
        <w:t>Семья</w:t>
      </w:r>
      <w:r w:rsidR="00680F35" w:rsidRPr="00680F35">
        <w:t>»</w:t>
      </w:r>
      <w:r w:rsidRPr="00680F35">
        <w:t xml:space="preserve"> учтены расходы на ежегодную семейную выплату работающим родителям с двумя и более детьми, чей среднедушевой доход не превышает полтора прожиточных минимума; надбавку на уход к пенсии инвалидов I группы и граждан, достигших 80 лет; строительство многопрофильных реабилитационных центров для участников специальной военной операции.</w:t>
      </w:r>
    </w:p>
    <w:p w14:paraId="777C7FAC" w14:textId="77777777" w:rsidR="008F3EEF" w:rsidRPr="00680F35" w:rsidRDefault="008F3EEF" w:rsidP="008F3EEF">
      <w:hyperlink r:id="rId22" w:history="1">
        <w:r w:rsidRPr="00680F35">
          <w:rPr>
            <w:rStyle w:val="a3"/>
          </w:rPr>
          <w:t>https://1prime.ru/20241121/byudzhet-852989729.html</w:t>
        </w:r>
      </w:hyperlink>
      <w:r w:rsidRPr="00680F35">
        <w:t xml:space="preserve"> </w:t>
      </w:r>
    </w:p>
    <w:p w14:paraId="7E3AF1ED" w14:textId="77777777" w:rsidR="008F3EEF" w:rsidRPr="00680F35" w:rsidRDefault="008F3EEF" w:rsidP="008F3EEF">
      <w:pPr>
        <w:pStyle w:val="2"/>
      </w:pPr>
      <w:bookmarkStart w:id="75" w:name="_Toc183153239"/>
      <w:r w:rsidRPr="00680F35">
        <w:t>РИА Новости, 21.11.2024, В Госдуме подготовили проект о сохранении размера ИПК для участников СВО</w:t>
      </w:r>
      <w:bookmarkEnd w:id="75"/>
    </w:p>
    <w:p w14:paraId="36600876" w14:textId="77777777" w:rsidR="008F3EEF" w:rsidRPr="00680F35" w:rsidRDefault="008F3EEF" w:rsidP="00680F35">
      <w:pPr>
        <w:pStyle w:val="3"/>
      </w:pPr>
      <w:bookmarkStart w:id="76" w:name="_Toc183153240"/>
      <w:r w:rsidRPr="00680F35">
        <w:t xml:space="preserve">Замруководителя фракции </w:t>
      </w:r>
      <w:r w:rsidR="00680F35" w:rsidRPr="00680F35">
        <w:t>«</w:t>
      </w:r>
      <w:r w:rsidRPr="00680F35">
        <w:t>Новые люди</w:t>
      </w:r>
      <w:r w:rsidR="00680F35" w:rsidRPr="00680F35">
        <w:t>»</w:t>
      </w:r>
      <w:r w:rsidRPr="00680F35">
        <w:t xml:space="preserve"> в ГД Сардана Авксентьева направила на заключение в правительство законопроект о сохранении индивидуального пенсионного коэффициента (ИПК) для участников спецоперации, у которых произошло его снижение по сравнению с величиной ИПК за период до участия в СВО, документ есть в распоряжении РИА Новости.</w:t>
      </w:r>
      <w:bookmarkEnd w:id="76"/>
    </w:p>
    <w:p w14:paraId="1D3157FB" w14:textId="77777777" w:rsidR="008F3EEF" w:rsidRPr="00680F35" w:rsidRDefault="00680F35" w:rsidP="008F3EEF">
      <w:r w:rsidRPr="00680F35">
        <w:t>«</w:t>
      </w:r>
      <w:r w:rsidR="008F3EEF" w:rsidRPr="00680F35">
        <w:t>Проектом федерального закона... предлагается сохранить размер индивидуального пенсионного коэффициента (ИПК) для участников СВО, у которых произошло его снижение по сравнению с величиной ИПК за период, предшествующий участию в СВО</w:t>
      </w:r>
      <w:r w:rsidRPr="00680F35">
        <w:t>»</w:t>
      </w:r>
      <w:r w:rsidR="008F3EEF" w:rsidRPr="00680F35">
        <w:t xml:space="preserve">, - сказано в пояснительной записке к законопроекту. </w:t>
      </w:r>
    </w:p>
    <w:p w14:paraId="09090C1B" w14:textId="77777777" w:rsidR="008F3EEF" w:rsidRPr="00680F35" w:rsidRDefault="008F3EEF" w:rsidP="008F3EEF">
      <w:r w:rsidRPr="00680F35">
        <w:t xml:space="preserve">В ней уточняется, что сейчас по законодательству полагается двойной размер начисления пенсионных коэффициентов за нестраховой период для участников спецоперации - 3,6 пенсионных коэффициента за год. </w:t>
      </w:r>
    </w:p>
    <w:p w14:paraId="3B222C12" w14:textId="77777777" w:rsidR="008F3EEF" w:rsidRPr="00680F35" w:rsidRDefault="00680F35" w:rsidP="008F3EEF">
      <w:r w:rsidRPr="00680F35">
        <w:t>«</w:t>
      </w:r>
      <w:r w:rsidR="008F3EEF" w:rsidRPr="00680F35">
        <w:t>Вместе с тем, зачастую, у данных лиц до участия в специальной военной операции из-за высоких сумм начисленных страховых взносов, уплаченных работодателем в Социальный фонд России, величина ИПК была выше, чем 3,6 пенсионных коэффициента</w:t>
      </w:r>
      <w:r w:rsidRPr="00680F35">
        <w:t>»</w:t>
      </w:r>
      <w:r w:rsidR="008F3EEF" w:rsidRPr="00680F35">
        <w:t>, - уточняет автор.</w:t>
      </w:r>
    </w:p>
    <w:p w14:paraId="29017439" w14:textId="77777777" w:rsidR="008F3EEF" w:rsidRPr="00680F35" w:rsidRDefault="008F3EEF" w:rsidP="008F3EEF">
      <w:r w:rsidRPr="00680F35">
        <w:t>Согласно законопроекту для сохранения достойного уровня пенсионного обеспечения участников СВО, необходимо устранить данное несправедливое снижение уровня ИПК, заключается в сопроводительном документе.</w:t>
      </w:r>
    </w:p>
    <w:p w14:paraId="37D485B3" w14:textId="77777777" w:rsidR="008F3EEF" w:rsidRPr="00680F35" w:rsidRDefault="008F3EEF" w:rsidP="008F3EEF">
      <w:hyperlink r:id="rId23" w:history="1">
        <w:r w:rsidRPr="00680F35">
          <w:rPr>
            <w:rStyle w:val="a3"/>
          </w:rPr>
          <w:t>https://ria.ru/20241121/ipk-1985007395.html</w:t>
        </w:r>
      </w:hyperlink>
      <w:r w:rsidRPr="00680F35">
        <w:t xml:space="preserve"> </w:t>
      </w:r>
    </w:p>
    <w:p w14:paraId="6F19F971" w14:textId="77777777" w:rsidR="008F3EEF" w:rsidRPr="00680F35" w:rsidRDefault="008F3EEF" w:rsidP="008F3EEF">
      <w:pPr>
        <w:pStyle w:val="2"/>
      </w:pPr>
      <w:bookmarkStart w:id="77" w:name="_Toc183153241"/>
      <w:r w:rsidRPr="00680F35">
        <w:lastRenderedPageBreak/>
        <w:t>ТАСС, 21.11.2024, В ГД предложили сохранить размер ИПК для участников СВО</w:t>
      </w:r>
      <w:bookmarkEnd w:id="77"/>
    </w:p>
    <w:p w14:paraId="528366F3" w14:textId="77777777" w:rsidR="008F3EEF" w:rsidRPr="00680F35" w:rsidRDefault="008F3EEF" w:rsidP="00680F35">
      <w:pPr>
        <w:pStyle w:val="3"/>
      </w:pPr>
      <w:bookmarkStart w:id="78" w:name="_Toc183153242"/>
      <w:r w:rsidRPr="00680F35">
        <w:t xml:space="preserve">Замруководителя фракции </w:t>
      </w:r>
      <w:r w:rsidR="00680F35" w:rsidRPr="00680F35">
        <w:t>«</w:t>
      </w:r>
      <w:r w:rsidRPr="00680F35">
        <w:t>Новые люди</w:t>
      </w:r>
      <w:r w:rsidR="00680F35" w:rsidRPr="00680F35">
        <w:t>»</w:t>
      </w:r>
      <w:r w:rsidRPr="00680F35">
        <w:t xml:space="preserve"> в Госдуме Сардана </w:t>
      </w:r>
      <w:proofErr w:type="spellStart"/>
      <w:r w:rsidRPr="00680F35">
        <w:t>Авксентьевна</w:t>
      </w:r>
      <w:proofErr w:type="spellEnd"/>
      <w:r w:rsidRPr="00680F35">
        <w:t xml:space="preserve"> разработала и направила на отзыв в правительство РФ законопроект о сохранении размера индивидуального пенсионного коэффициента (ИПК) для участников специальной военной операции, у которых произошло его снижение по сравнению с величиной ИПК за период, предшествующий участию в специальной военной операции. Документ есть в распоряжении ТАСС.</w:t>
      </w:r>
      <w:bookmarkEnd w:id="78"/>
    </w:p>
    <w:p w14:paraId="16115EB5" w14:textId="77777777" w:rsidR="008F3EEF" w:rsidRPr="00680F35" w:rsidRDefault="008F3EEF" w:rsidP="008F3EEF">
      <w:r w:rsidRPr="00680F35">
        <w:t xml:space="preserve">В пояснительной записке указано, что действующим законодательством предусмотрен двойной размер начисления пенсионных коэффициентов за нестраховой период для участников специальной военной операции, а именно - 3,6 пенсионного коэффициента за полный календарный год. </w:t>
      </w:r>
      <w:r w:rsidR="00680F35" w:rsidRPr="00680F35">
        <w:t>«</w:t>
      </w:r>
      <w:r w:rsidRPr="00680F35">
        <w:t>Вместе с тем зачастую у данных лиц, до участия в специальной военной операции, из-за высоких сумм начисленных страховых взносов, уплаченных работодателем в Социальный фонд России, величина ИПК была выше, чем 3,6 пенсионного коэффициента</w:t>
      </w:r>
      <w:r w:rsidR="00680F35" w:rsidRPr="00680F35">
        <w:t>»</w:t>
      </w:r>
      <w:r w:rsidRPr="00680F35">
        <w:t>, - указано в документе.</w:t>
      </w:r>
    </w:p>
    <w:p w14:paraId="336B04D8" w14:textId="77777777" w:rsidR="008F3EEF" w:rsidRPr="00680F35" w:rsidRDefault="008F3EEF" w:rsidP="008F3EEF">
      <w:r w:rsidRPr="00680F35">
        <w:t xml:space="preserve">Автор инициативы отмечает, что поддержка участников спецоперации и их семей является одним из приоритетов в работе государственных и муниципальных органов власти. </w:t>
      </w:r>
      <w:r w:rsidR="00680F35" w:rsidRPr="00680F35">
        <w:t>«</w:t>
      </w:r>
      <w:r w:rsidRPr="00680F35">
        <w:t>В целях обеспечения достойного уровня пенсионного обеспечения участников специальной военной операции, необходимо устранить данное несправедливое снижение уровня ИПК</w:t>
      </w:r>
      <w:r w:rsidR="00680F35" w:rsidRPr="00680F35">
        <w:t>»</w:t>
      </w:r>
      <w:r w:rsidRPr="00680F35">
        <w:t>, - следует из пояснительной записки.</w:t>
      </w:r>
    </w:p>
    <w:p w14:paraId="2BA5AA10" w14:textId="77777777" w:rsidR="008F3EEF" w:rsidRPr="00680F35" w:rsidRDefault="008F3EEF" w:rsidP="008F3EEF">
      <w:r w:rsidRPr="00680F35">
        <w:t xml:space="preserve">Необходимое изменение Авксентьева предлагает внести в закон </w:t>
      </w:r>
      <w:r w:rsidR="00680F35" w:rsidRPr="00680F35">
        <w:t>«</w:t>
      </w:r>
      <w:r w:rsidRPr="00680F35">
        <w:t>О страховых пенсиях</w:t>
      </w:r>
      <w:r w:rsidR="00680F35" w:rsidRPr="00680F35">
        <w:t>»</w:t>
      </w:r>
      <w:r w:rsidRPr="00680F35">
        <w:t xml:space="preserve">. </w:t>
      </w:r>
      <w:r w:rsidR="00680F35" w:rsidRPr="00680F35">
        <w:t>«</w:t>
      </w:r>
      <w:r w:rsidRPr="00680F35">
        <w:t>Проектом федерального закона &lt;…&gt; предлагается сохранить размер индивидуального пенсионного коэффициента для участников специальной военной операции, у которых произошло его снижение по сравнению с величиной ИПК за период, предшествующий участию в специальной военной операции</w:t>
      </w:r>
      <w:r w:rsidR="00680F35" w:rsidRPr="00680F35">
        <w:t>»</w:t>
      </w:r>
      <w:r w:rsidRPr="00680F35">
        <w:t xml:space="preserve">, - указано в документе. </w:t>
      </w:r>
    </w:p>
    <w:p w14:paraId="0D79E841" w14:textId="77777777" w:rsidR="008F3EEF" w:rsidRPr="00680F35" w:rsidRDefault="008F3EEF" w:rsidP="008F3EEF">
      <w:hyperlink r:id="rId24" w:history="1">
        <w:r w:rsidRPr="00680F35">
          <w:rPr>
            <w:rStyle w:val="a3"/>
          </w:rPr>
          <w:t>https://tass.ru/ekonomika/22462261</w:t>
        </w:r>
      </w:hyperlink>
      <w:r w:rsidRPr="00680F35">
        <w:t xml:space="preserve"> </w:t>
      </w:r>
    </w:p>
    <w:p w14:paraId="18CFC12F" w14:textId="77777777" w:rsidR="005362A7" w:rsidRPr="00680F35" w:rsidRDefault="005362A7" w:rsidP="005362A7">
      <w:pPr>
        <w:pStyle w:val="2"/>
      </w:pPr>
      <w:bookmarkStart w:id="79" w:name="a6"/>
      <w:bookmarkStart w:id="80" w:name="_Toc183153243"/>
      <w:bookmarkEnd w:id="79"/>
      <w:r w:rsidRPr="00680F35">
        <w:t>РИА Новости, 21.11.2024, Россиянам рассказали, как увеличить размер пенсии</w:t>
      </w:r>
      <w:bookmarkEnd w:id="80"/>
    </w:p>
    <w:p w14:paraId="7532EB0F" w14:textId="77777777" w:rsidR="005362A7" w:rsidRPr="00680F35" w:rsidRDefault="005362A7" w:rsidP="00680F35">
      <w:pPr>
        <w:pStyle w:val="3"/>
      </w:pPr>
      <w:bookmarkStart w:id="81" w:name="_Toc183153244"/>
      <w:r w:rsidRPr="00680F35">
        <w:t>Отложив на пять лет выход на пенсию по старости, размер выплат можно увеличить почти на 40 процентов, для этого можно также докупить пенсионные баллы, рассказала РИА Новости сенатор Ольга Епифанова.</w:t>
      </w:r>
      <w:bookmarkEnd w:id="81"/>
    </w:p>
    <w:p w14:paraId="3D708720" w14:textId="77777777" w:rsidR="005362A7" w:rsidRPr="00680F35" w:rsidRDefault="00680F35" w:rsidP="005362A7">
      <w:r w:rsidRPr="00680F35">
        <w:t>«</w:t>
      </w:r>
      <w:r w:rsidR="005362A7" w:rsidRPr="00680F35">
        <w:t>Увеличить размер пенсии можно разными способами. Например, отложить выход на пенсию. Каждый год, который отрабатывается после наступления законного пенсионного возраста, повышает размер страховой пенсии по старости лет. К примеру, если выход на пенсию отложить на пять лет, это позволит увеличить будущие выплаты почти на 40 процентов</w:t>
      </w:r>
      <w:r w:rsidRPr="00680F35">
        <w:t>»</w:t>
      </w:r>
      <w:r w:rsidR="005362A7" w:rsidRPr="00680F35">
        <w:t xml:space="preserve">, — сказала Епифанова. </w:t>
      </w:r>
    </w:p>
    <w:p w14:paraId="20FCA706" w14:textId="77777777" w:rsidR="005362A7" w:rsidRPr="00680F35" w:rsidRDefault="005362A7" w:rsidP="005362A7">
      <w:r w:rsidRPr="00680F35">
        <w:t xml:space="preserve">Сенатор отметила, что для увеличения пенсии можно также </w:t>
      </w:r>
      <w:r w:rsidR="00680F35" w:rsidRPr="00680F35">
        <w:t>«</w:t>
      </w:r>
      <w:r w:rsidRPr="00680F35">
        <w:t>докупить пенсионные баллы</w:t>
      </w:r>
      <w:r w:rsidR="00680F35" w:rsidRPr="00680F35">
        <w:t>»</w:t>
      </w:r>
      <w:r w:rsidRPr="00680F35">
        <w:t xml:space="preserve">. Она пояснила, что для этого следует подать заявление о добровольной уплате этих взносов в </w:t>
      </w:r>
      <w:proofErr w:type="spellStart"/>
      <w:r w:rsidRPr="00680F35">
        <w:t>Соцфонд</w:t>
      </w:r>
      <w:proofErr w:type="spellEnd"/>
      <w:r w:rsidRPr="00680F35">
        <w:t xml:space="preserve"> и вместе с обязательными, которые отчисляет работодатель, уплачивать дополнительные взносы. </w:t>
      </w:r>
    </w:p>
    <w:p w14:paraId="17A06733" w14:textId="77777777" w:rsidR="005362A7" w:rsidRPr="00680F35" w:rsidRDefault="00680F35" w:rsidP="005362A7">
      <w:r w:rsidRPr="00680F35">
        <w:lastRenderedPageBreak/>
        <w:t>«</w:t>
      </w:r>
      <w:r w:rsidR="005362A7" w:rsidRPr="00680F35">
        <w:t>Еще один путь — стать участником добровольных пенсионных программ, которые позволяют получить дополнительную пенсию. Ее будут уже выплачивать негосударственные пенсионные фонды за счет добровольных взносов. Можно также трудоустроиться по совместительству. В таком случае страховые взносы будут выплачивать одновременно два работодателя</w:t>
      </w:r>
      <w:r w:rsidRPr="00680F35">
        <w:t>»</w:t>
      </w:r>
      <w:r w:rsidR="005362A7" w:rsidRPr="00680F35">
        <w:t>, — заключила Епифанова.</w:t>
      </w:r>
    </w:p>
    <w:p w14:paraId="7FA3D715" w14:textId="77777777" w:rsidR="005362A7" w:rsidRPr="00680F35" w:rsidRDefault="005362A7" w:rsidP="005362A7">
      <w:hyperlink r:id="rId25" w:history="1">
        <w:r w:rsidRPr="00680F35">
          <w:rPr>
            <w:rStyle w:val="a3"/>
          </w:rPr>
          <w:t>https://ria.ru/20241121/pensiya-1984926139.html</w:t>
        </w:r>
      </w:hyperlink>
    </w:p>
    <w:p w14:paraId="4B7F2C60" w14:textId="77777777" w:rsidR="005362A7" w:rsidRPr="00680F35" w:rsidRDefault="005362A7" w:rsidP="005362A7">
      <w:pPr>
        <w:pStyle w:val="2"/>
      </w:pPr>
      <w:bookmarkStart w:id="82" w:name="_Toc183153245"/>
      <w:r w:rsidRPr="00680F35">
        <w:t>РБК Life, 21.11.2024, Россиянам напомнили способы увеличить размер пенсии. Подробности</w:t>
      </w:r>
      <w:bookmarkEnd w:id="82"/>
    </w:p>
    <w:p w14:paraId="68D64081" w14:textId="77777777" w:rsidR="005362A7" w:rsidRPr="00680F35" w:rsidRDefault="005362A7" w:rsidP="00680F35">
      <w:pPr>
        <w:pStyle w:val="3"/>
      </w:pPr>
      <w:bookmarkStart w:id="83" w:name="_Toc183153246"/>
      <w:r w:rsidRPr="00680F35">
        <w:t xml:space="preserve">Отложив выход на пенсию на пять лет, можно увеличить размер выплат почти на 40%. Для этого также можно докупить пенсионные баллы, рассказала в комментарии </w:t>
      </w:r>
      <w:r w:rsidR="00680F35" w:rsidRPr="00680F35">
        <w:t>«</w:t>
      </w:r>
      <w:r w:rsidRPr="00680F35">
        <w:t>РИА Новости</w:t>
      </w:r>
      <w:r w:rsidR="00680F35" w:rsidRPr="00680F35">
        <w:t>»</w:t>
      </w:r>
      <w:r w:rsidRPr="00680F35">
        <w:t xml:space="preserve"> сенатор Ольга Епифанова. По словам Ольги Епифановой, каждый год, который отрабатывается после наступления законного пенсионного возраста, повышает размер пенсии по старости.</w:t>
      </w:r>
      <w:bookmarkEnd w:id="83"/>
    </w:p>
    <w:p w14:paraId="7E7588B3" w14:textId="77777777" w:rsidR="005362A7" w:rsidRPr="00680F35" w:rsidRDefault="00680F35" w:rsidP="005362A7">
      <w:r w:rsidRPr="00680F35">
        <w:t>«</w:t>
      </w:r>
      <w:r w:rsidR="005362A7" w:rsidRPr="00680F35">
        <w:t>К примеру, если выход на пенсию отложить на пять лет, это позволит увеличить будущие выплаты почти на 40%</w:t>
      </w:r>
      <w:r w:rsidRPr="00680F35">
        <w:t>»</w:t>
      </w:r>
      <w:r w:rsidR="005362A7" w:rsidRPr="00680F35">
        <w:t>, — заявила Епифанова.</w:t>
      </w:r>
    </w:p>
    <w:p w14:paraId="7E0A342F" w14:textId="77777777" w:rsidR="005362A7" w:rsidRPr="00680F35" w:rsidRDefault="005362A7" w:rsidP="005362A7">
      <w:r w:rsidRPr="00680F35">
        <w:t xml:space="preserve">Для увеличения пенсии можно также </w:t>
      </w:r>
      <w:r w:rsidR="00680F35" w:rsidRPr="00680F35">
        <w:t>«</w:t>
      </w:r>
      <w:r w:rsidRPr="00680F35">
        <w:t>докупить пенсионные баллы</w:t>
      </w:r>
      <w:r w:rsidR="00680F35" w:rsidRPr="00680F35">
        <w:t>»</w:t>
      </w:r>
      <w:r w:rsidRPr="00680F35">
        <w:t>. Для этого нужно подать заявление о добровольной уплате этих взносов в Социальный фонд, а после этого уплачивать дополнительные взносы.</w:t>
      </w:r>
    </w:p>
    <w:p w14:paraId="6880E456" w14:textId="77777777" w:rsidR="005362A7" w:rsidRPr="00680F35" w:rsidRDefault="005362A7" w:rsidP="005362A7">
      <w:r w:rsidRPr="00680F35">
        <w:t>Другой способ увеличить пенсию — стать участником добровольных пенсионных программ. Они позволят получить дополнительные пенсионные выплаты от негосударственных пенсионных фондов за счет добровольных взносов.</w:t>
      </w:r>
    </w:p>
    <w:p w14:paraId="33C49B6C" w14:textId="77777777" w:rsidR="005362A7" w:rsidRPr="00680F35" w:rsidRDefault="00680F35" w:rsidP="005362A7">
      <w:r w:rsidRPr="00680F35">
        <w:t>«</w:t>
      </w:r>
      <w:r w:rsidR="005362A7" w:rsidRPr="00680F35">
        <w:t>Можно также трудоустроиться по совместительству. В таком случае страховые взносы будут выплачивать одновременно два работодателя</w:t>
      </w:r>
      <w:r w:rsidRPr="00680F35">
        <w:t>»</w:t>
      </w:r>
      <w:r w:rsidR="005362A7" w:rsidRPr="00680F35">
        <w:t>, — подсказала Епифанова.</w:t>
      </w:r>
    </w:p>
    <w:p w14:paraId="188B5275" w14:textId="77777777" w:rsidR="005362A7" w:rsidRPr="00680F35" w:rsidRDefault="005362A7" w:rsidP="005362A7">
      <w:r w:rsidRPr="00680F35">
        <w:t>Ранее Ольга Епифанова сообщила, что в 2025 году минимальная сумма индивидуальных пенсионных коэффициентов (ИПК) для выхода на пенсию составит 30 единиц. Это на 1,8 единицы больше, чем в 2024 году. Сенатор напомнила, что максимально за год можно набрать десять единиц. Баллы начисляются за каждый год работы или иной деятельности (например, уход за детьми) на лицевой счет каждого гражданина, за которого работодатели платят взносы в Социальный фонд.</w:t>
      </w:r>
    </w:p>
    <w:p w14:paraId="33E70C46" w14:textId="77777777" w:rsidR="005362A7" w:rsidRPr="00680F35" w:rsidRDefault="005362A7" w:rsidP="005362A7">
      <w:r w:rsidRPr="00680F35">
        <w:t>По данным Росстата, средняя номинальная зарплата в России в середине лета 2024 года составила 85 017 руб. (до вычета НДФЛ). Такая ежемесячная зарплата, например, позволяет набрать в год 4,584 пенсионных балла. С 1 января 2025 года стоимость одного ИПК увеличивается на 7,3%, до 142,76 руб.</w:t>
      </w:r>
    </w:p>
    <w:p w14:paraId="41CEB4FE" w14:textId="77777777" w:rsidR="005362A7" w:rsidRPr="00680F35" w:rsidRDefault="005362A7" w:rsidP="005362A7">
      <w:r w:rsidRPr="00680F35">
        <w:t>С 1 января 2025 года страховые пенсии в России увеличатся на 7,3%. Одинаковое повышение выплаты коснется как неработающих пенсионеров (им пособие индексируют ежегодно), так и работающих — для них это будет первая индексация с 2015 года.</w:t>
      </w:r>
    </w:p>
    <w:p w14:paraId="32024CC4" w14:textId="77777777" w:rsidR="005362A7" w:rsidRPr="00680F35" w:rsidRDefault="005362A7" w:rsidP="005362A7">
      <w:hyperlink r:id="rId26" w:history="1">
        <w:r w:rsidRPr="00680F35">
          <w:rPr>
            <w:rStyle w:val="a3"/>
          </w:rPr>
          <w:t>https://www.rbc.ru/life/news/673ec7869a7947b9c31ec1a3</w:t>
        </w:r>
      </w:hyperlink>
      <w:r w:rsidRPr="00680F35">
        <w:t xml:space="preserve"> </w:t>
      </w:r>
    </w:p>
    <w:p w14:paraId="1D47C28A" w14:textId="77777777" w:rsidR="005362A7" w:rsidRPr="00680F35" w:rsidRDefault="005362A7" w:rsidP="005362A7">
      <w:pPr>
        <w:pStyle w:val="2"/>
      </w:pPr>
      <w:bookmarkStart w:id="84" w:name="_Toc183153247"/>
      <w:proofErr w:type="spellStart"/>
      <w:r w:rsidRPr="00680F35">
        <w:lastRenderedPageBreak/>
        <w:t>Ридус</w:t>
      </w:r>
      <w:proofErr w:type="spellEnd"/>
      <w:r w:rsidRPr="00680F35">
        <w:t>, 21.11.2024, Сенатор Епифанова раскрыла способы увеличения пенсий российских граждан</w:t>
      </w:r>
      <w:bookmarkEnd w:id="84"/>
    </w:p>
    <w:p w14:paraId="64FED89C" w14:textId="77777777" w:rsidR="005362A7" w:rsidRPr="00680F35" w:rsidRDefault="005362A7" w:rsidP="00680F35">
      <w:pPr>
        <w:pStyle w:val="3"/>
      </w:pPr>
      <w:bookmarkStart w:id="85" w:name="_Toc183153248"/>
      <w:r w:rsidRPr="00680F35">
        <w:t>Сенатор Ольга Епифанова предложила несколько способов для пенсионеров, желающих увеличить свои выплаты. Одним из ключевых вариантов является отсрочка выхода на пенсию. По ее словам, каждый дополнительный год работы после достижения пенсионного возраста значительно увеличивает размер страхового обеспечения. Например, если продолжить трудовую деятельность еще на пять лет, выплаты могут возрасти почти на 40%.</w:t>
      </w:r>
      <w:bookmarkEnd w:id="85"/>
    </w:p>
    <w:p w14:paraId="1FC8C685" w14:textId="77777777" w:rsidR="005362A7" w:rsidRPr="00680F35" w:rsidRDefault="005362A7" w:rsidP="005362A7">
      <w:r w:rsidRPr="00680F35">
        <w:t>Кроме того, Епифанова подчеркнула возможность увеличения выплат посредством приобретения дополнительных пенсионных баллов. Это возможно за счет подачи заявления на добровольные взносы в Социальный фонд, которые будут начислены сверх обязательных взносов, уже осуществляемых работодателем.</w:t>
      </w:r>
    </w:p>
    <w:p w14:paraId="74749ABB" w14:textId="77777777" w:rsidR="005362A7" w:rsidRPr="00680F35" w:rsidRDefault="005362A7" w:rsidP="005362A7">
      <w:r w:rsidRPr="00680F35">
        <w:t xml:space="preserve">Другой путь — участие в добровольных пенсионных программах, которые предоставляют дополнительные выплаты через негосударственные пенсионные фонды при условии регулярных взносов. </w:t>
      </w:r>
      <w:r w:rsidR="00680F35" w:rsidRPr="00680F35">
        <w:t>«</w:t>
      </w:r>
      <w:r w:rsidRPr="00680F35">
        <w:t>Также может быть целесообразным трудоустройство на условиях совместительства</w:t>
      </w:r>
      <w:r w:rsidR="00680F35" w:rsidRPr="00680F35">
        <w:t>»</w:t>
      </w:r>
      <w:r w:rsidRPr="00680F35">
        <w:t>, — добавила сенатор. Это позволит получать страховые взносы от нескольких работодателей сразу.</w:t>
      </w:r>
    </w:p>
    <w:p w14:paraId="3860DD8A" w14:textId="77777777" w:rsidR="005362A7" w:rsidRPr="00680F35" w:rsidRDefault="005362A7" w:rsidP="005362A7">
      <w:r w:rsidRPr="00680F35">
        <w:t>Начало 2025 года ознаменуется запланированным общим повышением пенсий в России. Член комитета Госдумы по труду и социальной политике Светлана Бессараб сообщила, что с января страховые пенсии вырастут на 7,3%, а с апреля социальные пенсии увеличатся на 14,75%. В случае, если уровень инфляции превысит прогнозируемые значения, власти могут пересмотреть процент индексации уже к февралю. Эти меры направлены на улучшение финансового положения пенсионеров и повышение их уровня доходов.</w:t>
      </w:r>
    </w:p>
    <w:p w14:paraId="771FB64B" w14:textId="77777777" w:rsidR="005362A7" w:rsidRPr="00680F35" w:rsidRDefault="005362A7" w:rsidP="005362A7">
      <w:r w:rsidRPr="00680F35">
        <w:t>По состоянию на 1 августа 2024 года в России проживало 7,85 миллиона работающих пенсионеров и 33,2 миллиона неработающих. Министр финансов Антон Силуанов отметил, что после индексации пенсий в 2024 году их средний размер составил 23,2 тысячи рублей в месяц. Общие расходы на пенсии с учетом индексации составили около 600 миллиардов рублей.</w:t>
      </w:r>
    </w:p>
    <w:p w14:paraId="16A1602C" w14:textId="77777777" w:rsidR="005362A7" w:rsidRPr="00680F35" w:rsidRDefault="005362A7" w:rsidP="005362A7">
      <w:r w:rsidRPr="00680F35">
        <w:t>Ранее экономист прокомментировала невозможность достижения в России пенсии, эквивалентной 40% от среднего заработка.</w:t>
      </w:r>
    </w:p>
    <w:p w14:paraId="47F33474" w14:textId="77777777" w:rsidR="005362A7" w:rsidRPr="00680F35" w:rsidRDefault="005362A7" w:rsidP="005362A7">
      <w:hyperlink r:id="rId27" w:history="1">
        <w:r w:rsidRPr="00680F35">
          <w:rPr>
            <w:rStyle w:val="a3"/>
          </w:rPr>
          <w:t>https://www.ridus.ru/senator-epifanova-raskryla-sposoby-uvelicheniya-pensij-rossijskih-grazhdan-507756.html</w:t>
        </w:r>
      </w:hyperlink>
      <w:r w:rsidRPr="00680F35">
        <w:t xml:space="preserve"> </w:t>
      </w:r>
    </w:p>
    <w:p w14:paraId="58301005" w14:textId="77777777" w:rsidR="001314AB" w:rsidRPr="00680F35" w:rsidRDefault="001314AB" w:rsidP="001314AB">
      <w:pPr>
        <w:pStyle w:val="2"/>
      </w:pPr>
      <w:bookmarkStart w:id="86" w:name="a7"/>
      <w:bookmarkStart w:id="87" w:name="_Toc183153249"/>
      <w:bookmarkEnd w:id="86"/>
      <w:r w:rsidRPr="00680F35">
        <w:t>RT, 21.11.2024, В ГД рассказали о повышении пенсий для работающих и неработающих пенсионеров</w:t>
      </w:r>
      <w:bookmarkEnd w:id="87"/>
    </w:p>
    <w:p w14:paraId="46E36D67" w14:textId="77777777" w:rsidR="001314AB" w:rsidRPr="00680F35" w:rsidRDefault="001314AB" w:rsidP="00680F35">
      <w:pPr>
        <w:pStyle w:val="3"/>
      </w:pPr>
      <w:bookmarkStart w:id="88" w:name="_Toc183153250"/>
      <w:r w:rsidRPr="00680F35">
        <w:t>Член комитета Госдумы по труду, социальной политике и делам ветеранов Светлана Бессараб в беседе с RT рассказала о предстоящем повышении пенсий для работающих и неработающих граждан, которое планируется провести с 1 января 2025 года.</w:t>
      </w:r>
      <w:bookmarkEnd w:id="88"/>
    </w:p>
    <w:p w14:paraId="1DE8DD3D" w14:textId="77777777" w:rsidR="001314AB" w:rsidRPr="00680F35" w:rsidRDefault="001314AB" w:rsidP="001314AB">
      <w:r w:rsidRPr="00680F35">
        <w:t>Парламентарий отметила, что поддержка людей старшего поколения — одна из самых важных для государства задач.</w:t>
      </w:r>
    </w:p>
    <w:p w14:paraId="097C3851" w14:textId="77777777" w:rsidR="001314AB" w:rsidRPr="00680F35" w:rsidRDefault="00680F35" w:rsidP="001314AB">
      <w:r w:rsidRPr="00680F35">
        <w:lastRenderedPageBreak/>
        <w:t>«</w:t>
      </w:r>
      <w:r w:rsidR="001314AB" w:rsidRPr="00680F35">
        <w:t>По поручению нашего президента начиная с 1 января 2025 года индексация страховых пенсий будет распространяться и на более чем 7 млн работающих россиян. В среднем страховая пенсия по старости для неработающих пенсионеров в 2025 году составит более 24 тыс. рублей, а средняя пенсия по старости для работающих россиян достигнет примерно 20 тыс.</w:t>
      </w:r>
      <w:r w:rsidRPr="00680F35">
        <w:t>»</w:t>
      </w:r>
      <w:r w:rsidR="001314AB" w:rsidRPr="00680F35">
        <w:t>, — рассказала Бессараб.</w:t>
      </w:r>
    </w:p>
    <w:p w14:paraId="7D893604" w14:textId="77777777" w:rsidR="001314AB" w:rsidRPr="00680F35" w:rsidRDefault="001314AB" w:rsidP="001314AB">
      <w:r w:rsidRPr="00680F35">
        <w:t>Она добавила, что страховые пенсии будут индексироваться ежегодно и для работающих, и для неработающих граждан.</w:t>
      </w:r>
    </w:p>
    <w:p w14:paraId="13EA394F" w14:textId="77777777" w:rsidR="001314AB" w:rsidRPr="00680F35" w:rsidRDefault="00680F35" w:rsidP="001314AB">
      <w:r w:rsidRPr="00680F35">
        <w:t>«</w:t>
      </w:r>
      <w:r w:rsidR="001314AB" w:rsidRPr="00680F35">
        <w:t>Но у работающих ещё есть возможность повысить свою пенсию 1 августа, когда государство повышает пенсии на количество заработанных за год индивидуальных пенсионных коэффициентов</w:t>
      </w:r>
      <w:r w:rsidRPr="00680F35">
        <w:t>»</w:t>
      </w:r>
      <w:r w:rsidR="001314AB" w:rsidRPr="00680F35">
        <w:t>, — добавила собеседница RT.</w:t>
      </w:r>
    </w:p>
    <w:p w14:paraId="1BA536EF" w14:textId="77777777" w:rsidR="001314AB" w:rsidRPr="00680F35" w:rsidRDefault="001314AB" w:rsidP="001314AB">
      <w:r w:rsidRPr="00680F35">
        <w:t xml:space="preserve">Депутат сообщила, что в ближайшее время будет рассматриваться в третьем чтении законопроект о бюджете и, скорее всего, принята поправка, наделяющая правительство полномочиями в случае увеличения инфляции провести дополнительную </w:t>
      </w:r>
      <w:proofErr w:type="spellStart"/>
      <w:r w:rsidRPr="00680F35">
        <w:t>доиндексацию</w:t>
      </w:r>
      <w:proofErr w:type="spellEnd"/>
      <w:r w:rsidRPr="00680F35">
        <w:t xml:space="preserve"> до уровня инфляции.</w:t>
      </w:r>
    </w:p>
    <w:p w14:paraId="2C39413F" w14:textId="77777777" w:rsidR="001314AB" w:rsidRPr="00680F35" w:rsidRDefault="001314AB" w:rsidP="001314AB">
      <w:r w:rsidRPr="00680F35">
        <w:t>Ранее депутат Мособлдумы, председатель Союза пенсионеров Московской области Анатолий Никитин назвал справедливой пенсию в размере 40% от средней зарплаты.</w:t>
      </w:r>
    </w:p>
    <w:p w14:paraId="2B88E03C" w14:textId="77777777" w:rsidR="001314AB" w:rsidRPr="00680F35" w:rsidRDefault="001314AB" w:rsidP="001314AB">
      <w:hyperlink r:id="rId28" w:history="1">
        <w:r w:rsidRPr="00680F35">
          <w:rPr>
            <w:rStyle w:val="a3"/>
          </w:rPr>
          <w:t>https://russian.rt.com/russia/news/1398806-deputat-povyshenie-pensii-2025</w:t>
        </w:r>
      </w:hyperlink>
      <w:r w:rsidRPr="00680F35">
        <w:t xml:space="preserve"> </w:t>
      </w:r>
    </w:p>
    <w:p w14:paraId="3D0F292D" w14:textId="77777777" w:rsidR="00A4650B" w:rsidRPr="00680F35" w:rsidRDefault="00A4650B" w:rsidP="00A4650B">
      <w:pPr>
        <w:pStyle w:val="2"/>
      </w:pPr>
      <w:bookmarkStart w:id="89" w:name="a8"/>
      <w:bookmarkStart w:id="90" w:name="_Toc183153251"/>
      <w:bookmarkEnd w:id="89"/>
      <w:r w:rsidRPr="00680F35">
        <w:t>NEWS.ru, 21.11.2024, В Госдуме раскрыли, какие пенсионные накопления станут доступны в 2025 году</w:t>
      </w:r>
      <w:bookmarkEnd w:id="90"/>
    </w:p>
    <w:p w14:paraId="09AB72DA" w14:textId="77777777" w:rsidR="00A4650B" w:rsidRPr="00680F35" w:rsidRDefault="00A4650B" w:rsidP="00680F35">
      <w:pPr>
        <w:pStyle w:val="3"/>
      </w:pPr>
      <w:bookmarkStart w:id="91" w:name="_Toc183153252"/>
      <w:r w:rsidRPr="00680F35">
        <w:t>Россияне получат право в 2025 году единовременно получить пенсионные накопления, сформированные до 2014 года и замороженных в связи с введением моратория, рассказал NEWS.ru депутат Госдумы Никита Чаплин. Он объяснил, что данная возможность появится у граждан, у которых сумма накоплений не превысит 412 тысяч рублей.</w:t>
      </w:r>
      <w:bookmarkEnd w:id="91"/>
    </w:p>
    <w:p w14:paraId="1161BDF6" w14:textId="77777777" w:rsidR="00A4650B" w:rsidRPr="00680F35" w:rsidRDefault="00A4650B" w:rsidP="00A4650B">
      <w:r w:rsidRPr="00680F35">
        <w:t>Данный порог увеличат на 17% по сравнению с 2024-м, когда он составлял 351 тысячу рублей. Пенсионные накопления могут быть получены как в единовременной выплате, так и в форме срочной или бессрочной пенсии. Оформление выплаты осуществляется по заявлению гражданина, поданному в соответствующие органы, что позволяет будущим пенсионерам самостоятельно выбирать наиболее подходящую форму получения своих накоплений, — добавил Чаплин.</w:t>
      </w:r>
    </w:p>
    <w:p w14:paraId="6DC132A6" w14:textId="77777777" w:rsidR="00A4650B" w:rsidRPr="00680F35" w:rsidRDefault="00A4650B" w:rsidP="00A4650B">
      <w:r w:rsidRPr="00680F35">
        <w:t>Парламентарий подчеркнул, что преимущественное большинство россиян выбирают именно единовременную выплату. Причины этого могут быть связаны с возможностью сразу получить значительную сумму денег, которую можно потратить на крупные покупки или иные нужды, тогда как срочная или бессрочная выплаты распределяются на несколько лет и приходят меньшими суммами ежемесячно, напомнил депутат.</w:t>
      </w:r>
    </w:p>
    <w:p w14:paraId="27C0F18F" w14:textId="77777777" w:rsidR="00A4650B" w:rsidRPr="00680F35" w:rsidRDefault="00A4650B" w:rsidP="00A4650B">
      <w:r w:rsidRPr="00680F35">
        <w:t>Индексация предельной суммы для единовременной выплаты отражает инфляционные процессы и рост прожиточного минимума, что делает изъятие накоплений более доступным для населения. Это позволяет не только улучшить благосостояние пенсионеров, но и стимулировать экономическую активность, так как высвобожденные средства могут быть инвестированы обратно в рынок, — заявил Чаплин.</w:t>
      </w:r>
    </w:p>
    <w:p w14:paraId="2FFFBA1D" w14:textId="77777777" w:rsidR="00A4650B" w:rsidRPr="00680F35" w:rsidRDefault="00A4650B" w:rsidP="00A4650B">
      <w:r w:rsidRPr="00680F35">
        <w:lastRenderedPageBreak/>
        <w:t>Глава Союза пенсионеров Московской области Анатолий Никитин ранее заявил, что размер пенсий неработающих граждан в 2025 году должен составлять 40% от среднего уровня зарплат по стране, это будет справедливым значением. По его словам, в России также нужно определить минимальный размер пенсионных выплат — 35 тысяч рублей.</w:t>
      </w:r>
    </w:p>
    <w:p w14:paraId="0093C919" w14:textId="77777777" w:rsidR="00A4650B" w:rsidRPr="00680F35" w:rsidRDefault="00A4650B" w:rsidP="00A4650B">
      <w:hyperlink r:id="rId29" w:history="1">
        <w:r w:rsidRPr="00680F35">
          <w:rPr>
            <w:rStyle w:val="a3"/>
          </w:rPr>
          <w:t>https://news.ru/vlast/v-gosdume-rasskazali-kakie-pensionnye-nakopleniya-stanut-dostupny-v-2025-m/</w:t>
        </w:r>
      </w:hyperlink>
    </w:p>
    <w:p w14:paraId="40968066" w14:textId="77777777" w:rsidR="00E66A7D" w:rsidRPr="00680F35" w:rsidRDefault="00E66A7D" w:rsidP="00E66A7D">
      <w:pPr>
        <w:pStyle w:val="2"/>
      </w:pPr>
      <w:bookmarkStart w:id="92" w:name="_Toc183153253"/>
      <w:r w:rsidRPr="00680F35">
        <w:t>Абзац, 21.11.2024, В Госдуме рассказали, какой должна быть идеальная пенсия в России</w:t>
      </w:r>
      <w:bookmarkEnd w:id="92"/>
    </w:p>
    <w:p w14:paraId="68C8AB5C" w14:textId="77777777" w:rsidR="00E66A7D" w:rsidRPr="00680F35" w:rsidRDefault="00E66A7D" w:rsidP="00680F35">
      <w:pPr>
        <w:pStyle w:val="3"/>
      </w:pPr>
      <w:bookmarkStart w:id="93" w:name="_Toc183153254"/>
      <w:r w:rsidRPr="00680F35">
        <w:t xml:space="preserve">Пенсия по старости в нашей стране должна составлять 40% от средней российской зарплаты и превышать 32 380 рублей. Об этом </w:t>
      </w:r>
      <w:r w:rsidR="00680F35" w:rsidRPr="00680F35">
        <w:t>«</w:t>
      </w:r>
      <w:r w:rsidRPr="00680F35">
        <w:t>Абзацу</w:t>
      </w:r>
      <w:r w:rsidR="00680F35" w:rsidRPr="00680F35">
        <w:t>»</w:t>
      </w:r>
      <w:r w:rsidRPr="00680F35">
        <w:t xml:space="preserve"> заявил лидер фракции </w:t>
      </w:r>
      <w:r w:rsidR="00680F35" w:rsidRPr="00680F35">
        <w:t>«</w:t>
      </w:r>
      <w:r w:rsidRPr="00680F35">
        <w:t>Справедливая Россия – За правду</w:t>
      </w:r>
      <w:r w:rsidR="00680F35" w:rsidRPr="00680F35">
        <w:t>»</w:t>
      </w:r>
      <w:r w:rsidRPr="00680F35">
        <w:t xml:space="preserve"> в Госдуме Сергей Миронов.</w:t>
      </w:r>
      <w:bookmarkEnd w:id="93"/>
    </w:p>
    <w:p w14:paraId="7562D9B6" w14:textId="77777777" w:rsidR="00E66A7D" w:rsidRPr="00680F35" w:rsidRDefault="00680F35" w:rsidP="00E66A7D">
      <w:r w:rsidRPr="00680F35">
        <w:t>«</w:t>
      </w:r>
      <w:r w:rsidR="00E66A7D" w:rsidRPr="00680F35">
        <w:t>Госдума ратифицировала 102-ю конвенцию Международной организации труда, где гарантируется такая пенсия. Но если в 2018 году этот показатель в России составлял 32%, то в проекте бюджета на 2025 год – 23,5%. То есть человек, который выходит на пенсию, будет получать доход вчетверо меньший, чем когда работал!</w:t>
      </w:r>
      <w:r w:rsidRPr="00680F35">
        <w:t>»</w:t>
      </w:r>
      <w:r w:rsidR="00E66A7D" w:rsidRPr="00680F35">
        <w:t xml:space="preserve"> – подчеркнул он.</w:t>
      </w:r>
    </w:p>
    <w:p w14:paraId="6C470D88" w14:textId="77777777" w:rsidR="00E66A7D" w:rsidRPr="00680F35" w:rsidRDefault="00E66A7D" w:rsidP="00E66A7D">
      <w:r w:rsidRPr="00680F35">
        <w:t>Народный избранник убеждён, что у государства есть ресурсы на то, чтобы увеличить пенсию до показателя в 40% от средней российской зарплаты. По его словам, с ростом заработных плат в стране страховые взносы в бюджет Социального фонда выросли в полтора раза. Эти средства можно направить на существенное увеличение пенсий.</w:t>
      </w:r>
    </w:p>
    <w:p w14:paraId="7CDF0254" w14:textId="77777777" w:rsidR="00E66A7D" w:rsidRPr="00680F35" w:rsidRDefault="00E66A7D" w:rsidP="00E66A7D">
      <w:r w:rsidRPr="00680F35">
        <w:t>В 2025 году страховая пенсия увеличится на 7,5% – до 24 059 рублей, анонсировали в Минфине. Социальная пенсия вырастет до 15 456 рублей. Это больше на 14,7%, чем в нынешнем году.</w:t>
      </w:r>
    </w:p>
    <w:p w14:paraId="12694E53" w14:textId="77777777" w:rsidR="00E66A7D" w:rsidRPr="00680F35" w:rsidRDefault="00E66A7D" w:rsidP="00E66A7D">
      <w:r w:rsidRPr="00680F35">
        <w:t>Страховая пенсия назначается при наличии 15-летнего трудового стажа и необходимого числа пенсионных баллов по достижении пенсионного возраста: 63 года – для мужчин, 58 лет – для женщин. Социальная пенсия гражданину может быть назначена, если не хватает стажа или баллов. Женщины её получают с 63 лет, а мужчины – с 68.</w:t>
      </w:r>
    </w:p>
    <w:p w14:paraId="6CEE78BA" w14:textId="77777777" w:rsidR="00E66A7D" w:rsidRPr="00680F35" w:rsidRDefault="00E66A7D" w:rsidP="00E66A7D">
      <w:r w:rsidRPr="00680F35">
        <w:t>Ранее разовую выплату участникам СВО при получении ранения увеличили до 4 млн рублей.</w:t>
      </w:r>
    </w:p>
    <w:p w14:paraId="139A68B7" w14:textId="77777777" w:rsidR="00E66A7D" w:rsidRPr="00680F35" w:rsidRDefault="00E66A7D" w:rsidP="00E66A7D">
      <w:hyperlink r:id="rId30" w:history="1">
        <w:r w:rsidRPr="00680F35">
          <w:rPr>
            <w:rStyle w:val="a3"/>
          </w:rPr>
          <w:t>https://absatz.media/news/99117-v-gosdume-rasskazali-kakoj-dolzhna-byt-idealnaya-pensiya-v-rossii</w:t>
        </w:r>
      </w:hyperlink>
      <w:r w:rsidRPr="00680F35">
        <w:t xml:space="preserve"> </w:t>
      </w:r>
    </w:p>
    <w:p w14:paraId="25AFF2BF" w14:textId="77777777" w:rsidR="00CA3DF5" w:rsidRPr="00680F35" w:rsidRDefault="00CA3DF5" w:rsidP="00CA3DF5">
      <w:pPr>
        <w:pStyle w:val="2"/>
      </w:pPr>
      <w:bookmarkStart w:id="94" w:name="_Toc183153255"/>
      <w:r w:rsidRPr="00680F35">
        <w:lastRenderedPageBreak/>
        <w:t xml:space="preserve">Газета.ru, 21.11.2024, Экономист назвал справедливым повышение </w:t>
      </w:r>
      <w:proofErr w:type="spellStart"/>
      <w:r w:rsidRPr="00680F35">
        <w:t>соцпенсий</w:t>
      </w:r>
      <w:proofErr w:type="spellEnd"/>
      <w:r w:rsidRPr="00680F35">
        <w:t xml:space="preserve"> до 15 456 рублей</w:t>
      </w:r>
      <w:bookmarkEnd w:id="94"/>
    </w:p>
    <w:p w14:paraId="6A00610D" w14:textId="77777777" w:rsidR="00CA3DF5" w:rsidRPr="00680F35" w:rsidRDefault="00CA3DF5" w:rsidP="00680F35">
      <w:pPr>
        <w:pStyle w:val="3"/>
      </w:pPr>
      <w:bookmarkStart w:id="95" w:name="_Toc183153256"/>
      <w:r w:rsidRPr="00680F35">
        <w:t xml:space="preserve">Повышение социальных пенсий в 2025 году (на 14,75%) вдвое превысит прогнозируемый уровень инфляции. Поэтому такую индексацию можно назвать справедливой, </w:t>
      </w:r>
      <w:proofErr w:type="gramStart"/>
      <w:r w:rsidRPr="00680F35">
        <w:t>сказал</w:t>
      </w:r>
      <w:proofErr w:type="gramEnd"/>
      <w:r w:rsidRPr="00680F35">
        <w:t xml:space="preserve"> </w:t>
      </w:r>
      <w:r w:rsidR="00680F35" w:rsidRPr="00680F35">
        <w:t>«</w:t>
      </w:r>
      <w:r w:rsidRPr="00680F35">
        <w:t>Газете.Ru</w:t>
      </w:r>
      <w:r w:rsidR="00680F35" w:rsidRPr="00680F35">
        <w:t>»</w:t>
      </w:r>
      <w:r w:rsidRPr="00680F35">
        <w:t xml:space="preserve"> кандидат экономических наук, доцент кафедры общественных финансов Финансового университета при правительстве РФ Игорь </w:t>
      </w:r>
      <w:proofErr w:type="spellStart"/>
      <w:r w:rsidRPr="00680F35">
        <w:t>Балынин</w:t>
      </w:r>
      <w:proofErr w:type="spellEnd"/>
      <w:r w:rsidRPr="00680F35">
        <w:t>. Экономист уточнил, что с учетом повышения социальная пенсия в 2025 году достигнет 15 456 рублей.</w:t>
      </w:r>
      <w:bookmarkEnd w:id="95"/>
    </w:p>
    <w:p w14:paraId="2B981D7F" w14:textId="77777777" w:rsidR="00CA3DF5" w:rsidRPr="00680F35" w:rsidRDefault="00680F35" w:rsidP="00CA3DF5">
      <w:r w:rsidRPr="00680F35">
        <w:t>«</w:t>
      </w:r>
      <w:r w:rsidR="00CA3DF5" w:rsidRPr="00680F35">
        <w:t xml:space="preserve">Социальная пенсия назначается в том случае, если не было сформировано право для получения страховой пенсии. Размер социальной пенсии дифференцирован в зависимости от оснований назначения. Так, если речь идет о гражданах, достигших возраста 70 лет (мужчины) и 65 лет (женщины), размер </w:t>
      </w:r>
      <w:proofErr w:type="spellStart"/>
      <w:r w:rsidR="00CA3DF5" w:rsidRPr="00680F35">
        <w:t>соцпенсии</w:t>
      </w:r>
      <w:proofErr w:type="spellEnd"/>
      <w:r w:rsidR="00CA3DF5" w:rsidRPr="00680F35">
        <w:t xml:space="preserve"> составляет 7 689,83 рубля. Важно подчеркнуть, что у этих граждан не были сформированы пенсионные права для назначения страховой пенсии по старости (в 2024 году - 28,2 пенсионных баллов) либо недостаточно страхового стажа (в 2024 году - 15 лет)</w:t>
      </w:r>
      <w:r w:rsidRPr="00680F35">
        <w:t>»</w:t>
      </w:r>
      <w:r w:rsidR="00CA3DF5" w:rsidRPr="00680F35">
        <w:t>, - отметил экономист.</w:t>
      </w:r>
    </w:p>
    <w:p w14:paraId="05B04896" w14:textId="77777777" w:rsidR="00CA3DF5" w:rsidRPr="00680F35" w:rsidRDefault="00CA3DF5" w:rsidP="00CA3DF5">
      <w:r w:rsidRPr="00680F35">
        <w:t xml:space="preserve">Он призвал иметь в виду, что при недостижении социальной пенсией прожиточного минимума пенсионера в регионе, будет назначена социальная доплата к пенсии. Поэтому с учетом доплаты у пенсионера будет в распоряжении сумма не менее прожиточного минимума, уточнил </w:t>
      </w:r>
      <w:proofErr w:type="spellStart"/>
      <w:r w:rsidRPr="00680F35">
        <w:t>Балынин</w:t>
      </w:r>
      <w:proofErr w:type="spellEnd"/>
      <w:r w:rsidRPr="00680F35">
        <w:t>.</w:t>
      </w:r>
    </w:p>
    <w:p w14:paraId="56DD65DA" w14:textId="77777777" w:rsidR="00CA3DF5" w:rsidRPr="00680F35" w:rsidRDefault="00CA3DF5" w:rsidP="00CA3DF5">
      <w:r w:rsidRPr="00680F35">
        <w:t xml:space="preserve">В Союзе пенсионеров раскритиковали действующую индексацию пенсий. Повышение пенсий россиян </w:t>
      </w:r>
      <w:proofErr w:type="gramStart"/>
      <w:r w:rsidRPr="00680F35">
        <w:t>- это</w:t>
      </w:r>
      <w:proofErr w:type="gramEnd"/>
      <w:r w:rsidRPr="00680F35">
        <w:t xml:space="preserve"> не про улучшение благосостояния пенсионеров, а лишь попытки догнать инфляцию, сказал </w:t>
      </w:r>
      <w:r w:rsidR="00680F35" w:rsidRPr="00680F35">
        <w:t>«</w:t>
      </w:r>
      <w:r w:rsidRPr="00680F35">
        <w:t>Газете.Ru</w:t>
      </w:r>
      <w:r w:rsidR="00680F35" w:rsidRPr="00680F35">
        <w:t>»</w:t>
      </w:r>
      <w:r w:rsidRPr="00680F35">
        <w:t xml:space="preserve"> депутат Мособлдумы, председатель Союза пенсионеров области Анатолий Никитин.</w:t>
      </w:r>
    </w:p>
    <w:p w14:paraId="0699415A" w14:textId="77777777" w:rsidR="00CA3DF5" w:rsidRPr="00680F35" w:rsidRDefault="00CA3DF5" w:rsidP="00CA3DF5">
      <w:r w:rsidRPr="00680F35">
        <w:t>Ранее в Союзе пенсионеров заявили, что пенсия в 62,5 тыс. руб. для Москвы была бы справедливой.</w:t>
      </w:r>
    </w:p>
    <w:p w14:paraId="406CD56A" w14:textId="77777777" w:rsidR="00A4650B" w:rsidRPr="00680F35" w:rsidRDefault="00CA3DF5" w:rsidP="00CA3DF5">
      <w:hyperlink r:id="rId31" w:history="1">
        <w:r w:rsidRPr="00680F35">
          <w:rPr>
            <w:rStyle w:val="a3"/>
          </w:rPr>
          <w:t>https://www.gazeta.ru/business/news/2024/11/21/24428677.shtml</w:t>
        </w:r>
      </w:hyperlink>
    </w:p>
    <w:p w14:paraId="2A44146F" w14:textId="77777777" w:rsidR="00A77236" w:rsidRPr="00680F35" w:rsidRDefault="00A77236" w:rsidP="00A77236">
      <w:pPr>
        <w:pStyle w:val="2"/>
      </w:pPr>
      <w:bookmarkStart w:id="96" w:name="_Toc183153257"/>
      <w:r w:rsidRPr="00680F35">
        <w:t xml:space="preserve">АиФ, 21.11.2024, Экономист </w:t>
      </w:r>
      <w:proofErr w:type="spellStart"/>
      <w:r w:rsidRPr="00680F35">
        <w:t>Балынин</w:t>
      </w:r>
      <w:proofErr w:type="spellEnd"/>
      <w:r w:rsidRPr="00680F35">
        <w:t xml:space="preserve"> рассказал, как увеличить пенсию в два раза</w:t>
      </w:r>
      <w:bookmarkEnd w:id="96"/>
    </w:p>
    <w:p w14:paraId="10D0A066" w14:textId="77777777" w:rsidR="00A77236" w:rsidRPr="00680F35" w:rsidRDefault="00A77236" w:rsidP="00680F35">
      <w:pPr>
        <w:pStyle w:val="3"/>
      </w:pPr>
      <w:bookmarkStart w:id="97" w:name="_Toc183153258"/>
      <w:r w:rsidRPr="00680F35">
        <w:t xml:space="preserve">Размер страховой пенсии можно увеличить в два раза, если отсрочить выход на пенсию на 10 лет. Расчетами с aif.ru поделился доцент Финансового университета при Правительстве РФ Игорь </w:t>
      </w:r>
      <w:proofErr w:type="spellStart"/>
      <w:r w:rsidRPr="00680F35">
        <w:t>Балынин</w:t>
      </w:r>
      <w:proofErr w:type="spellEnd"/>
      <w:r w:rsidRPr="00680F35">
        <w:t>.</w:t>
      </w:r>
      <w:bookmarkEnd w:id="97"/>
    </w:p>
    <w:p w14:paraId="2EA613C4" w14:textId="77777777" w:rsidR="00A77236" w:rsidRPr="00680F35" w:rsidRDefault="00680F35" w:rsidP="00A77236">
      <w:r w:rsidRPr="00680F35">
        <w:t>«</w:t>
      </w:r>
      <w:r w:rsidR="00A77236" w:rsidRPr="00680F35">
        <w:t>В настоящее время в российском законодательстве в области пенсионного обеспечения предусмотрено, что при более позднем обращении за назначением страховой пенсии по старости при расчёте применяются дополнительные повышающие коэффициенты</w:t>
      </w:r>
      <w:r w:rsidRPr="00680F35">
        <w:t>»</w:t>
      </w:r>
      <w:r w:rsidR="00A77236" w:rsidRPr="00680F35">
        <w:t>, - напомнил экономист.</w:t>
      </w:r>
    </w:p>
    <w:p w14:paraId="34510E36" w14:textId="77777777" w:rsidR="00A77236" w:rsidRPr="00680F35" w:rsidRDefault="00A77236" w:rsidP="00A77236">
      <w:r w:rsidRPr="00680F35">
        <w:t>Эксперт отметил, что при текущих данных выход на пенсию по старости на год позже позволит получать фиксированную выплату в размере 8 590,43 рубля вместо 8 134,88 рубля, стоимость одного пенсионного балла в этом случае составит 142,36 рубля вместо 133,05 рубля.</w:t>
      </w:r>
    </w:p>
    <w:p w14:paraId="249AF673" w14:textId="77777777" w:rsidR="00A77236" w:rsidRPr="00680F35" w:rsidRDefault="00A77236" w:rsidP="00A77236">
      <w:r w:rsidRPr="00680F35">
        <w:lastRenderedPageBreak/>
        <w:t>При выходе на пенсию на пять лет позже стоимость одного пенсионного балла составит 192,92 рубля, а сумма фиксированной выплаты - 11 063,44 рубля.</w:t>
      </w:r>
    </w:p>
    <w:p w14:paraId="67ED6288" w14:textId="77777777" w:rsidR="00A77236" w:rsidRPr="00680F35" w:rsidRDefault="00A77236" w:rsidP="00A77236">
      <w:r w:rsidRPr="00680F35">
        <w:t>Через 10 лет стоимость одного пенсионного балла достигнет 308,68 рубля, а размер фиксированной выплаты - 17 164,6 рубля.</w:t>
      </w:r>
    </w:p>
    <w:p w14:paraId="18E9E38F" w14:textId="77777777" w:rsidR="00A77236" w:rsidRPr="00680F35" w:rsidRDefault="00680F35" w:rsidP="00A77236">
      <w:r w:rsidRPr="00680F35">
        <w:t>«</w:t>
      </w:r>
      <w:r w:rsidR="00A77236" w:rsidRPr="00680F35">
        <w:t>Даже при обращении на 1 год позже есть возможность немного увеличить размер назначаемой страховой пенсии, а при обращении на 10 лет позже размер назначаемой страховой пенсии можно удвоить</w:t>
      </w:r>
      <w:r w:rsidRPr="00680F35">
        <w:t>»</w:t>
      </w:r>
      <w:r w:rsidR="00A77236" w:rsidRPr="00680F35">
        <w:t xml:space="preserve">, - подчеркнул </w:t>
      </w:r>
      <w:proofErr w:type="spellStart"/>
      <w:r w:rsidR="00A77236" w:rsidRPr="00680F35">
        <w:t>Балынин</w:t>
      </w:r>
      <w:proofErr w:type="spellEnd"/>
      <w:r w:rsidR="00A77236" w:rsidRPr="00680F35">
        <w:t>.</w:t>
      </w:r>
    </w:p>
    <w:p w14:paraId="5FCBAADB" w14:textId="77777777" w:rsidR="00A77236" w:rsidRPr="00680F35" w:rsidRDefault="00A77236" w:rsidP="00A77236">
      <w:r w:rsidRPr="00680F35">
        <w:t>Ранее член Совета Федерации РФ Ольга Епифанова рассказала, что выход на пенсию на пять лет позже позволит увеличить пенсию на 40%.</w:t>
      </w:r>
    </w:p>
    <w:p w14:paraId="23667F75" w14:textId="77777777" w:rsidR="00A77236" w:rsidRPr="00680F35" w:rsidRDefault="00A77236" w:rsidP="00A77236">
      <w:hyperlink r:id="rId32" w:history="1">
        <w:r w:rsidRPr="00680F35">
          <w:rPr>
            <w:rStyle w:val="a3"/>
          </w:rPr>
          <w:t>https://aif.ru/money/ekonomist-balynin-rasskazal-kak-uvelichit-pensiyu-v-dva-raza</w:t>
        </w:r>
      </w:hyperlink>
      <w:r w:rsidRPr="00680F35">
        <w:t xml:space="preserve"> </w:t>
      </w:r>
    </w:p>
    <w:p w14:paraId="2E34748F" w14:textId="77777777" w:rsidR="001314AB" w:rsidRPr="00680F35" w:rsidRDefault="001314AB" w:rsidP="001314AB">
      <w:pPr>
        <w:pStyle w:val="2"/>
      </w:pPr>
      <w:bookmarkStart w:id="98" w:name="_Toc183153259"/>
      <w:r w:rsidRPr="00680F35">
        <w:t>Life, 21.11.2024, Перед Новым годом пенсионеры получат доплаты. Кому они положены и сколько составят</w:t>
      </w:r>
      <w:bookmarkEnd w:id="98"/>
    </w:p>
    <w:p w14:paraId="2D686F9C" w14:textId="77777777" w:rsidR="001314AB" w:rsidRPr="00680F35" w:rsidRDefault="001314AB" w:rsidP="00680F35">
      <w:pPr>
        <w:pStyle w:val="3"/>
      </w:pPr>
      <w:bookmarkStart w:id="99" w:name="_Toc183153260"/>
      <w:r w:rsidRPr="00680F35">
        <w:t xml:space="preserve">В 2025 году будет произведена индексация пенсии. Те, кому начисляют пенсии в первых числах января, получат в декабре две пенсии. Пенсия за январь окажется выше, так как будет учитывать индексацию. Таким образом, в декабре больше денег выплатят пенсионерам, получающим пенсии в начале месяца. Об этом сообщила ведущий юрист </w:t>
      </w:r>
      <w:r w:rsidR="00680F35" w:rsidRPr="00680F35">
        <w:t>«</w:t>
      </w:r>
      <w:r w:rsidRPr="00680F35">
        <w:t>Европейской юридической службы</w:t>
      </w:r>
      <w:r w:rsidR="00680F35" w:rsidRPr="00680F35">
        <w:t>»</w:t>
      </w:r>
      <w:r w:rsidRPr="00680F35">
        <w:t xml:space="preserve"> Оксана Красовская.</w:t>
      </w:r>
      <w:bookmarkEnd w:id="99"/>
    </w:p>
    <w:p w14:paraId="1A8E8F76" w14:textId="77777777" w:rsidR="001314AB" w:rsidRPr="00680F35" w:rsidRDefault="001314AB" w:rsidP="001314AB">
      <w:r w:rsidRPr="00680F35">
        <w:t>— Что касается сроков выплаты денег, то они отличаются в зависимости от того, каким способом человек получает пенсию. Например, если на почте, то нужно уточнить график работы конкретного отделения, — рассказала юрист Елена Кузнецова.</w:t>
      </w:r>
    </w:p>
    <w:p w14:paraId="6A2268E6" w14:textId="77777777" w:rsidR="001314AB" w:rsidRPr="00680F35" w:rsidRDefault="001314AB" w:rsidP="001314AB">
      <w:r w:rsidRPr="00680F35">
        <w:t>Если говорить об индексации с Нового года, то составит она 7,3%. Размер фиксированной выплаты к страховой пенсии по старости с 1 января 2024-го будет 8728 рублей 73 копейки, а стоимость одного пенсионного коэффициента (ИПК) — 142 рубля 76 копеек.</w:t>
      </w:r>
    </w:p>
    <w:p w14:paraId="451F20E3" w14:textId="77777777" w:rsidR="001314AB" w:rsidRPr="00680F35" w:rsidRDefault="001314AB" w:rsidP="001314AB">
      <w:r w:rsidRPr="00680F35">
        <w:t>— Люди, которые получают пенсии в первых числах января 2025-го, получат в декабре выплату уже с учётом данных повышений, — пояснила Оксана Красовская.</w:t>
      </w:r>
    </w:p>
    <w:p w14:paraId="563D7C6E" w14:textId="77777777" w:rsidR="001314AB" w:rsidRPr="00680F35" w:rsidRDefault="001314AB" w:rsidP="001314AB">
      <w:r w:rsidRPr="00680F35">
        <w:t>Она отметила, что также с учётом уже действующих норм пенсионеры, достигшие 80-летнего возраста, в декабре 2024 года получат повышение фиксированной выплаты на 100 процентов. В результате их пенсия повысится на 8134 рубля 88 копеек. Такую же сумму прибавки получат и инвалиды, если им будет установлена I группа инвалидности.</w:t>
      </w:r>
    </w:p>
    <w:p w14:paraId="0FDB6B3F" w14:textId="77777777" w:rsidR="001314AB" w:rsidRPr="00680F35" w:rsidRDefault="001314AB" w:rsidP="001314AB">
      <w:r w:rsidRPr="00680F35">
        <w:t>— Если инвалид I группы достигает возраста 80 лет, то второй раз эту прибавку ему не сделают. Повышают пенсию по одному из оснований — или возраст, или группа инвалидности, — добавила Елена Кузнецова.</w:t>
      </w:r>
    </w:p>
    <w:p w14:paraId="6FADF6D9" w14:textId="77777777" w:rsidR="001314AB" w:rsidRPr="00680F35" w:rsidRDefault="001314AB" w:rsidP="001314AB">
      <w:r w:rsidRPr="00680F35">
        <w:t>Если пенсионер старше 80 лет получает пенсию в первых числах января, то ему надбавка к пенсии придёт в конце декабря с учётом проиндексированного размера фиксированной выплаты на 7,3%.</w:t>
      </w:r>
    </w:p>
    <w:p w14:paraId="7FE3CE0D" w14:textId="77777777" w:rsidR="001314AB" w:rsidRPr="00680F35" w:rsidRDefault="001314AB" w:rsidP="001314AB">
      <w:r w:rsidRPr="00680F35">
        <w:t xml:space="preserve">Оксана Красовская обратила внимание на изменения, которые вступают в силу с 2025 года. Людям, достигшим возраста 80 лет или являющимся инвалидами I группы, </w:t>
      </w:r>
      <w:r w:rsidRPr="00680F35">
        <w:lastRenderedPageBreak/>
        <w:t>устанавливается надбавка на уход к страховой пенсии. Теперь её будут делать за счёт повышения фиксированной выплаты к страховой пенсии в размере 1200 рублей.</w:t>
      </w:r>
    </w:p>
    <w:p w14:paraId="6164C63A" w14:textId="77777777" w:rsidR="001314AB" w:rsidRPr="00680F35" w:rsidRDefault="001314AB" w:rsidP="001314AB">
      <w:r w:rsidRPr="00680F35">
        <w:t>— И СФР автоматически назначит доплату к пенсии, и данная доплата будет также индексироваться, как и пенсия. Те пенсионеры, за которыми не был ранее оформлен уход, получат данную доплату без заявления. Те, кто получает пенсии в начале января, должны будут её также получить в декабре, — добавила Оксана Красовская.</w:t>
      </w:r>
    </w:p>
    <w:p w14:paraId="7215827F" w14:textId="77777777" w:rsidR="001314AB" w:rsidRPr="00680F35" w:rsidRDefault="001314AB" w:rsidP="001314AB">
      <w:r w:rsidRPr="00680F35">
        <w:t>Также есть категории граждан, которые получают меры социальной поддержки с учётом регионального законодательства. К примеру, если пенсионер получил звание ветерана труда РФ или регионального значения, то доплаты и льготы ему необходимо оформить самостоятельно, обратившись в органы социальной защиты населения.</w:t>
      </w:r>
    </w:p>
    <w:p w14:paraId="3E3C43C3" w14:textId="77777777" w:rsidR="001314AB" w:rsidRPr="00680F35" w:rsidRDefault="001314AB" w:rsidP="001314AB">
      <w:r w:rsidRPr="00680F35">
        <w:t>— Есть некоторые выплаты и на региональном уровне. Так, в ХМАО сделают единовременную денежную выплату в размере 1000 рублей. Её получат неработающие по состоянию на 2 декабря 2024 года пенсионеры. Выплату сделают автоматически, без заявлений, — добавила Оксана Красовская.</w:t>
      </w:r>
    </w:p>
    <w:p w14:paraId="290072F9" w14:textId="77777777" w:rsidR="001314AB" w:rsidRPr="00680F35" w:rsidRDefault="001314AB" w:rsidP="001314AB">
      <w:r w:rsidRPr="00680F35">
        <w:t>Кстати, по прогнозу Социального фонда России, в 2025 году средняя пенсия по старости в России составит 24,1 тыс. рублей. При этом средняя пенсия работающих пенсионеров в январе – сентябре 2024 года увеличилась на 10% и составила 19,2 тыс. рублей. Средняя пенсия неработающих россиян за это время выросла на 7,3% — до 23,4 тыс. рублей.</w:t>
      </w:r>
    </w:p>
    <w:p w14:paraId="114779D9" w14:textId="77777777" w:rsidR="001314AB" w:rsidRPr="00680F35" w:rsidRDefault="001314AB" w:rsidP="001314AB">
      <w:hyperlink r:id="rId33" w:history="1">
        <w:r w:rsidRPr="00680F35">
          <w:rPr>
            <w:rStyle w:val="a3"/>
          </w:rPr>
          <w:t>https://life.ru/p/1704639</w:t>
        </w:r>
      </w:hyperlink>
      <w:r w:rsidRPr="00680F35">
        <w:t xml:space="preserve"> </w:t>
      </w:r>
    </w:p>
    <w:p w14:paraId="7E1A46EE" w14:textId="77777777" w:rsidR="00E66A7D" w:rsidRPr="00680F35" w:rsidRDefault="00E66A7D" w:rsidP="00E66A7D">
      <w:pPr>
        <w:pStyle w:val="2"/>
      </w:pPr>
      <w:bookmarkStart w:id="100" w:name="_Toc183153261"/>
      <w:r w:rsidRPr="00680F35">
        <w:t>FTimes.ru, 21.11.2024, Повышение пенсий в России: что ждет пенсионеров в 2025 году</w:t>
      </w:r>
      <w:bookmarkEnd w:id="100"/>
    </w:p>
    <w:p w14:paraId="51201524" w14:textId="77777777" w:rsidR="00E66A7D" w:rsidRPr="00680F35" w:rsidRDefault="00E66A7D" w:rsidP="00680F35">
      <w:pPr>
        <w:pStyle w:val="3"/>
      </w:pPr>
      <w:bookmarkStart w:id="101" w:name="_Toc183153262"/>
      <w:r w:rsidRPr="00680F35">
        <w:t>С 1 января 2025 года в России планируется увеличение пенсий на 7,3%. Об этом сообщила Светлана Бессараб, член комитета Государственной Думы. Это повышение затронет как работающих, так и неработающих пенсионеров.</w:t>
      </w:r>
      <w:bookmarkEnd w:id="101"/>
    </w:p>
    <w:p w14:paraId="56D7E982" w14:textId="77777777" w:rsidR="00E66A7D" w:rsidRPr="00680F35" w:rsidRDefault="00E66A7D" w:rsidP="00E66A7D">
      <w:r w:rsidRPr="00680F35">
        <w:t xml:space="preserve">Бессараб отметила, </w:t>
      </w:r>
      <w:proofErr w:type="gramStart"/>
      <w:r w:rsidRPr="00680F35">
        <w:t>что</w:t>
      </w:r>
      <w:proofErr w:type="gramEnd"/>
      <w:r w:rsidRPr="00680F35">
        <w:t xml:space="preserve"> если увеличение пенсий не будет соответствовать уровню инфляции, правительство сможет пересмотреть индексацию до 1 февраля 2025 года, чтобы обеспечить более адекватные выплаты.</w:t>
      </w:r>
    </w:p>
    <w:p w14:paraId="3425FB7E" w14:textId="77777777" w:rsidR="00E66A7D" w:rsidRPr="00680F35" w:rsidRDefault="00E66A7D" w:rsidP="00E66A7D">
      <w:r w:rsidRPr="00680F35">
        <w:t>Кроме того, с 1 апреля 2025 года социальные пенсии вырастут на 14,75%. Социальная пенсия — это пособие для граждан, которые не могут работать и постоянно проживают в России, как ранее объяснял портал ftimes.ru.</w:t>
      </w:r>
    </w:p>
    <w:p w14:paraId="302DCD64" w14:textId="77777777" w:rsidR="00E66A7D" w:rsidRPr="00680F35" w:rsidRDefault="00E66A7D" w:rsidP="00E66A7D">
      <w:r w:rsidRPr="00680F35">
        <w:t>Также стоит упомянуть, что в этом году в России изменился порядок выхода на досрочную пенсию. Теперь в трудовой стаж для досрочного выхода могут включаться периоды обучения для повышения квалификации для определенных профессий, таких как учителя, врачи и спасатели. Это возможно при условии, что в это время за работниками сохранялись рабочие места и выплачивалась зарплата, а работодатели делали взносы в пенсионный фонд.</w:t>
      </w:r>
    </w:p>
    <w:p w14:paraId="682D4D24" w14:textId="77777777" w:rsidR="00E66A7D" w:rsidRPr="00680F35" w:rsidRDefault="00E66A7D" w:rsidP="00E66A7D">
      <w:r w:rsidRPr="00680F35">
        <w:t xml:space="preserve">Эксперт по пенсионным вопросам Сергей Звенигородский ранее предложил несколько советов о том, как обеспечить себе достойную старость, даже имея зарплату в 30 тысяч </w:t>
      </w:r>
      <w:r w:rsidRPr="00680F35">
        <w:lastRenderedPageBreak/>
        <w:t xml:space="preserve">рублей. Он подчеркнул, что лучше не хранить деньги </w:t>
      </w:r>
      <w:r w:rsidR="00680F35" w:rsidRPr="00680F35">
        <w:t>«</w:t>
      </w:r>
      <w:r w:rsidRPr="00680F35">
        <w:t>под матрасом</w:t>
      </w:r>
      <w:r w:rsidR="00680F35" w:rsidRPr="00680F35">
        <w:t>»</w:t>
      </w:r>
      <w:r w:rsidRPr="00680F35">
        <w:t>, так как инфляция их обесценит.</w:t>
      </w:r>
    </w:p>
    <w:p w14:paraId="2CF559C9" w14:textId="77777777" w:rsidR="00E66A7D" w:rsidRPr="00680F35" w:rsidRDefault="00E66A7D" w:rsidP="00E66A7D">
      <w:r w:rsidRPr="00680F35">
        <w:t>Вместо этого он рекомендует рассмотреть различные инвестиционные программы, такие как индивидуальные инвестиционные фонды, негосударственные пенсионные фонды и страховые компании. Главное — выбрать те варианты, которые обеспечат доходность выше уровня инфляции.</w:t>
      </w:r>
    </w:p>
    <w:p w14:paraId="5B824996" w14:textId="77777777" w:rsidR="00E66A7D" w:rsidRPr="00680F35" w:rsidRDefault="00E66A7D" w:rsidP="00E66A7D">
      <w:r w:rsidRPr="00680F35">
        <w:t>Таким образом, пенсионерам стоит готовиться к изменениям в выплатах и помнить о возможностях для улучшения финансового положения в будущем.</w:t>
      </w:r>
    </w:p>
    <w:p w14:paraId="304DE9F7" w14:textId="77777777" w:rsidR="00E66A7D" w:rsidRPr="00680F35" w:rsidRDefault="00E66A7D" w:rsidP="00E66A7D">
      <w:hyperlink r:id="rId34" w:history="1">
        <w:r w:rsidRPr="00680F35">
          <w:rPr>
            <w:rStyle w:val="a3"/>
          </w:rPr>
          <w:t>https://ftimes.ru/550880-pensii-v-rossii-vyrastut-s-1-yanvarya-dlya-vseh-kategorij-poluchatelej-summy-i-usloviya.html</w:t>
        </w:r>
      </w:hyperlink>
      <w:r w:rsidRPr="00680F35">
        <w:t xml:space="preserve"> </w:t>
      </w:r>
    </w:p>
    <w:p w14:paraId="381586D7" w14:textId="77777777" w:rsidR="00466C25" w:rsidRPr="00680F35" w:rsidRDefault="00466C25" w:rsidP="00466C25">
      <w:pPr>
        <w:pStyle w:val="2"/>
      </w:pPr>
      <w:bookmarkStart w:id="102" w:name="_Toc183153263"/>
      <w:proofErr w:type="spellStart"/>
      <w:r w:rsidRPr="00680F35">
        <w:t>MoneyTimes</w:t>
      </w:r>
      <w:proofErr w:type="spellEnd"/>
      <w:r w:rsidRPr="00680F35">
        <w:t>, 21.11.2024, Средний размер пенсии в России в 2025 году составит 24 тысячи рублей</w:t>
      </w:r>
      <w:bookmarkEnd w:id="102"/>
      <w:r w:rsidRPr="00680F35">
        <w:t xml:space="preserve"> </w:t>
      </w:r>
    </w:p>
    <w:p w14:paraId="2CE2C557" w14:textId="77777777" w:rsidR="00466C25" w:rsidRPr="00680F35" w:rsidRDefault="00466C25" w:rsidP="00680F35">
      <w:pPr>
        <w:pStyle w:val="3"/>
      </w:pPr>
      <w:bookmarkStart w:id="103" w:name="_Toc183153264"/>
      <w:r w:rsidRPr="00680F35">
        <w:t>Минфин РФ объявило, что в 2025 году на выплаты страховых пенсий будет направлено около 11 триллионов рублей. Из этой суммы более 700 миллиардов рублей будут использованы на индексацию пенсий.</w:t>
      </w:r>
      <w:bookmarkEnd w:id="103"/>
    </w:p>
    <w:p w14:paraId="12B96F47" w14:textId="77777777" w:rsidR="00466C25" w:rsidRPr="00680F35" w:rsidRDefault="00466C25" w:rsidP="00466C25">
      <w:r w:rsidRPr="00680F35">
        <w:t>В ведомстве отметили, что правительство вправе провести дополнительную индексацию фиксированной выплаты и увеличить пенсионный коэффициент, если фактическая инфляция окажется выше прогноза.</w:t>
      </w:r>
    </w:p>
    <w:p w14:paraId="6EEEB402" w14:textId="77777777" w:rsidR="00466C25" w:rsidRPr="00680F35" w:rsidRDefault="00466C25" w:rsidP="00466C25">
      <w:r w:rsidRPr="00680F35">
        <w:t>С 1 января 2025 года пенсии как для работающих, так и для неработающих пенсионеров будут проиндексированы на 7,3%, что приведет к росту среднего размера страховой пенсии до около 24 тысяч рублей. В дополнение к этому, на 14,8% в следующем году увеличатся пенсии по государственному пенсионному обеспечению. Это касается выплат по инвалидности, потере кормильца, за выслугу лет и других социальных выплат, расходы на которые составят более 800 миллиардов рублей.</w:t>
      </w:r>
    </w:p>
    <w:p w14:paraId="567C99ED" w14:textId="77777777" w:rsidR="00466C25" w:rsidRPr="00680F35" w:rsidRDefault="00466C25" w:rsidP="00466C25">
      <w:r w:rsidRPr="00680F35">
        <w:t>Среди других новостей, в последнее время в СМИ обсуждается инцидент с пенсионными выплатами, которые в Почте России выдавали дагестанцу в виде сувенирных банкнот. 83-летний пенсионер получил 58 пятитысячных купюр, в итоге лишившись 290 тысяч рублей. В результате почтальона обвинили в мошенничестве, и дело продолжает находиться на стадии расследования.</w:t>
      </w:r>
    </w:p>
    <w:p w14:paraId="0529F3D7" w14:textId="77777777" w:rsidR="00466C25" w:rsidRPr="00680F35" w:rsidRDefault="00466C25" w:rsidP="00466C25">
      <w:hyperlink r:id="rId35" w:history="1">
        <w:r w:rsidRPr="00680F35">
          <w:rPr>
            <w:rStyle w:val="a3"/>
          </w:rPr>
          <w:t>https://www.moneytimes.ru/news/pensions/27671/</w:t>
        </w:r>
      </w:hyperlink>
      <w:r w:rsidRPr="00680F35">
        <w:t xml:space="preserve"> </w:t>
      </w:r>
    </w:p>
    <w:p w14:paraId="357C314F" w14:textId="77777777" w:rsidR="00E66A7D" w:rsidRPr="00680F35" w:rsidRDefault="00E66A7D" w:rsidP="00E66A7D">
      <w:pPr>
        <w:pStyle w:val="2"/>
      </w:pPr>
      <w:bookmarkStart w:id="104" w:name="_Toc183153265"/>
      <w:r w:rsidRPr="00680F35">
        <w:t>Конкурент, 21.11.2024, Пенсионеров готовят к индексации пенсий. Всех осчастливят уже с 1 января</w:t>
      </w:r>
      <w:bookmarkEnd w:id="104"/>
    </w:p>
    <w:p w14:paraId="787C71FF" w14:textId="77777777" w:rsidR="00E66A7D" w:rsidRPr="00680F35" w:rsidRDefault="00E66A7D" w:rsidP="00680F35">
      <w:pPr>
        <w:pStyle w:val="3"/>
      </w:pPr>
      <w:bookmarkStart w:id="105" w:name="_Toc183153266"/>
      <w:r w:rsidRPr="00680F35">
        <w:t>Проект федерального бюджета РФ на 2025 г. предусматривает более 700 млрд руб. на индексацию страховых пенсий, сообщили в пресс-службе Минфина РФ.</w:t>
      </w:r>
      <w:bookmarkEnd w:id="105"/>
    </w:p>
    <w:p w14:paraId="592E3CB8" w14:textId="77777777" w:rsidR="00E66A7D" w:rsidRPr="00680F35" w:rsidRDefault="00680F35" w:rsidP="00E66A7D">
      <w:r w:rsidRPr="00680F35">
        <w:t>«</w:t>
      </w:r>
      <w:r w:rsidR="00E66A7D" w:rsidRPr="00680F35">
        <w:t>На выплату страховых пенсий предусмотрено в 2025 г. порядка 11 трлн руб., в том числе более 700 млрд руб. – на их индексацию. При этом у правительства есть право провести дополнительную индексацию страховых пенсий в случае, если инфляция будет выше</w:t>
      </w:r>
      <w:r w:rsidRPr="00680F35">
        <w:t>»</w:t>
      </w:r>
      <w:r w:rsidR="00E66A7D" w:rsidRPr="00680F35">
        <w:t>, – отметили в пресс-службе.</w:t>
      </w:r>
    </w:p>
    <w:p w14:paraId="5DDC4D10" w14:textId="77777777" w:rsidR="00E66A7D" w:rsidRPr="00680F35" w:rsidRDefault="00E66A7D" w:rsidP="00E66A7D">
      <w:r w:rsidRPr="00680F35">
        <w:lastRenderedPageBreak/>
        <w:t>С 1 января 2025 г. пенсии работающим и неработающим пенсионерам будут проиндексированы на уровень инфляции – 7,3%. Таким образом, средний размер страховой пенсии по старости неработающих пенсионеров в 2025 г. составит около 24 тыс. руб., добавили в Минфине.</w:t>
      </w:r>
    </w:p>
    <w:p w14:paraId="67854011" w14:textId="77777777" w:rsidR="00E66A7D" w:rsidRPr="00680F35" w:rsidRDefault="00E66A7D" w:rsidP="00E66A7D">
      <w:hyperlink r:id="rId36" w:history="1">
        <w:r w:rsidRPr="00680F35">
          <w:rPr>
            <w:rStyle w:val="a3"/>
          </w:rPr>
          <w:t>https://konkurent.ru/article/72813</w:t>
        </w:r>
      </w:hyperlink>
      <w:r w:rsidRPr="00680F35">
        <w:t xml:space="preserve"> </w:t>
      </w:r>
    </w:p>
    <w:p w14:paraId="7DF7C388" w14:textId="77777777" w:rsidR="00E66A7D" w:rsidRPr="00680F35" w:rsidRDefault="00E66A7D" w:rsidP="00E66A7D">
      <w:pPr>
        <w:pStyle w:val="2"/>
      </w:pPr>
      <w:bookmarkStart w:id="106" w:name="_Toc183153267"/>
      <w:r w:rsidRPr="00680F35">
        <w:t>PRIMPRESS, 21.11.2024, Пенсионеров ждет рекордная индексация пенсий. Названа дата нового повышения выплат</w:t>
      </w:r>
      <w:bookmarkEnd w:id="106"/>
    </w:p>
    <w:p w14:paraId="2515462C" w14:textId="77777777" w:rsidR="00E66A7D" w:rsidRPr="00680F35" w:rsidRDefault="00E66A7D" w:rsidP="00680F35">
      <w:pPr>
        <w:pStyle w:val="3"/>
      </w:pPr>
      <w:bookmarkStart w:id="107" w:name="_Toc183153268"/>
      <w:r w:rsidRPr="00680F35">
        <w:t>Пенсионерам рассказали о повышении пенсий, которое стоит ждать уже в ближайшее время. Индексация станет наиболее крупной за последнее время, а в результате выплаты достигнут самого высокого уровня за все предыдущие годы. Об этом рассказал пенсионный эксперт Сергей Власов, сообщает PRIMPRESS.</w:t>
      </w:r>
      <w:bookmarkEnd w:id="107"/>
    </w:p>
    <w:p w14:paraId="3C31D2F0" w14:textId="77777777" w:rsidR="00E66A7D" w:rsidRPr="00680F35" w:rsidRDefault="00E66A7D" w:rsidP="00E66A7D">
      <w:r w:rsidRPr="00680F35">
        <w:t>По его словам, новое повышение пенсий запланировано в России уже на ближайшее время. Так, в январе будут проиндексированы страховые пенсии всех видов: по старости, по инвалидности и по случаю потери кормильца.</w:t>
      </w:r>
    </w:p>
    <w:p w14:paraId="5E760991" w14:textId="77777777" w:rsidR="00E66A7D" w:rsidRPr="00680F35" w:rsidRDefault="00680F35" w:rsidP="00E66A7D">
      <w:r w:rsidRPr="00680F35">
        <w:t>«</w:t>
      </w:r>
      <w:r w:rsidR="00E66A7D" w:rsidRPr="00680F35">
        <w:t>Изначально планировалось, что индексация будет проводиться в два этапа: сначала в феврале, а потом в апреле. Но в итоге решили оставить прежнюю дату повышения выплат, это будет с 1 января</w:t>
      </w:r>
      <w:r w:rsidRPr="00680F35">
        <w:t>»</w:t>
      </w:r>
      <w:r w:rsidR="00E66A7D" w:rsidRPr="00680F35">
        <w:t>, — отметил эксперт.</w:t>
      </w:r>
    </w:p>
    <w:p w14:paraId="7159EB58" w14:textId="77777777" w:rsidR="00E66A7D" w:rsidRPr="00680F35" w:rsidRDefault="00E66A7D" w:rsidP="00E66A7D">
      <w:r w:rsidRPr="00680F35">
        <w:t>При этом в бюджете прописали размер индексации на уровне 7,3 процента. Но очевидно, что итоговая прибавка будет гораздо выше.</w:t>
      </w:r>
    </w:p>
    <w:p w14:paraId="21A68FD9" w14:textId="77777777" w:rsidR="00E66A7D" w:rsidRPr="00680F35" w:rsidRDefault="00680F35" w:rsidP="00E66A7D">
      <w:r w:rsidRPr="00680F35">
        <w:t>«</w:t>
      </w:r>
      <w:r w:rsidR="00E66A7D" w:rsidRPr="00680F35">
        <w:t>Инфляция по итогам текущего года метит в уровень 8–8,5 процента. А это значит, что пенсии будут повышать не менее, чем на этот показатель. Соответственно, рост выплат станет одним из самых высоких за последние годы. А социальные пенсии с апреля и вовсе увеличат почти на 15 процентов, достигнув рекорда</w:t>
      </w:r>
      <w:r w:rsidRPr="00680F35">
        <w:t>»</w:t>
      </w:r>
      <w:r w:rsidR="00E66A7D" w:rsidRPr="00680F35">
        <w:t>, — добавил Власов.</w:t>
      </w:r>
    </w:p>
    <w:p w14:paraId="0DE93B7F" w14:textId="77777777" w:rsidR="00E66A7D" w:rsidRPr="00680F35" w:rsidRDefault="00E66A7D" w:rsidP="00E66A7D">
      <w:r w:rsidRPr="00680F35">
        <w:t>Он уточнил, что средний размер пенсий в следующем году для россиян превысит 24 тысячи рублей. И это будет самый высокий показатель за всю историю нашей пенсионной системы.</w:t>
      </w:r>
    </w:p>
    <w:p w14:paraId="479C2B70" w14:textId="77777777" w:rsidR="00E66A7D" w:rsidRPr="00680F35" w:rsidRDefault="00E66A7D" w:rsidP="00E66A7D">
      <w:hyperlink r:id="rId37" w:history="1">
        <w:r w:rsidRPr="00680F35">
          <w:rPr>
            <w:rStyle w:val="a3"/>
          </w:rPr>
          <w:t>https://primpress.ru/article/118265</w:t>
        </w:r>
      </w:hyperlink>
      <w:r w:rsidRPr="00680F35">
        <w:t xml:space="preserve"> </w:t>
      </w:r>
    </w:p>
    <w:p w14:paraId="4D3B3949" w14:textId="77777777" w:rsidR="008F3EEF" w:rsidRPr="00680F35" w:rsidRDefault="008F3EEF" w:rsidP="008F3EEF">
      <w:pPr>
        <w:pStyle w:val="2"/>
      </w:pPr>
      <w:bookmarkStart w:id="108" w:name="_Toc183153269"/>
      <w:r w:rsidRPr="00680F35">
        <w:t>Свободная пресса, 21.11.2024, Никита Масленников</w:t>
      </w:r>
      <w:proofErr w:type="gramStart"/>
      <w:r w:rsidRPr="00680F35">
        <w:t>: За</w:t>
      </w:r>
      <w:proofErr w:type="gramEnd"/>
      <w:r w:rsidRPr="00680F35">
        <w:t xml:space="preserve"> пенсионную реформу Россия достойна твердой </w:t>
      </w:r>
      <w:r w:rsidR="00680F35" w:rsidRPr="00680F35">
        <w:t>«</w:t>
      </w:r>
      <w:r w:rsidRPr="00680F35">
        <w:t>двойки</w:t>
      </w:r>
      <w:r w:rsidR="00680F35" w:rsidRPr="00680F35">
        <w:t>»</w:t>
      </w:r>
      <w:bookmarkEnd w:id="108"/>
    </w:p>
    <w:p w14:paraId="741177F0" w14:textId="77777777" w:rsidR="008F3EEF" w:rsidRPr="00680F35" w:rsidRDefault="008F3EEF" w:rsidP="00680F35">
      <w:pPr>
        <w:pStyle w:val="3"/>
      </w:pPr>
      <w:bookmarkStart w:id="109" w:name="_Toc183153270"/>
      <w:r w:rsidRPr="00680F35">
        <w:t>В России в 2025 году справедливая пенсия для неработающих граждан должна составлять 40% от средней зарплаты, заявил депутат Мособлдумы, председатель Союза пенсионеров Московской области Анатолий Никитин. Это означает, что размер пенсии в Москве должен составлять на данное время 62,5 тыс. руб.</w:t>
      </w:r>
      <w:bookmarkEnd w:id="109"/>
    </w:p>
    <w:p w14:paraId="5D332AE5" w14:textId="77777777" w:rsidR="008F3EEF" w:rsidRPr="00680F35" w:rsidRDefault="008F3EEF" w:rsidP="008F3EEF">
      <w:r w:rsidRPr="00680F35">
        <w:t>Никитин также подчеркнул, что минимальный размер пенсии во всех регионах должен составить 35 тыс. руб. Для сравнения, по прогнозу главы Минфина Антона Силуанова, данный показатель в 2025 году достигнет только порядка 24 тыс. руб.</w:t>
      </w:r>
    </w:p>
    <w:p w14:paraId="0F018503" w14:textId="77777777" w:rsidR="008F3EEF" w:rsidRPr="00680F35" w:rsidRDefault="008F3EEF" w:rsidP="008F3EEF">
      <w:r w:rsidRPr="00680F35">
        <w:lastRenderedPageBreak/>
        <w:t>При этом в последнее время соотношение пенсии к зарплате (коэффициент замещения) продолжает снижаться. Среднемесячная номинальная начисленная зарплата по итогам первого полугодия 2024 года составила 83,582 тыс. руб., средняя назначенная пенсия — 20,877 тыс. руб. То есть коэффициент в первом полугодии текущего года стал самым минимальным по крайне мере за последнее десятилетие.</w:t>
      </w:r>
    </w:p>
    <w:p w14:paraId="48587432" w14:textId="77777777" w:rsidR="008F3EEF" w:rsidRPr="00680F35" w:rsidRDefault="00680F35" w:rsidP="008F3EEF">
      <w:r w:rsidRPr="00680F35">
        <w:t>«</w:t>
      </w:r>
      <w:r w:rsidR="008F3EEF" w:rsidRPr="00680F35">
        <w:t>СП</w:t>
      </w:r>
      <w:r w:rsidRPr="00680F35">
        <w:t>»</w:t>
      </w:r>
      <w:r w:rsidR="008F3EEF" w:rsidRPr="00680F35">
        <w:t xml:space="preserve"> опросил экспертов, чтобы оценить, насколько справедлив уровень в 40% в качестве соотношения пенсии к зарплате.</w:t>
      </w:r>
    </w:p>
    <w:p w14:paraId="046E6D2C" w14:textId="77777777" w:rsidR="008F3EEF" w:rsidRPr="00680F35" w:rsidRDefault="008F3EEF" w:rsidP="008F3EEF">
      <w:r w:rsidRPr="00680F35">
        <w:t xml:space="preserve">— Это минимальная норма в рамках Конвенции Международной организация труда (МОТ) о минимальных нормах социального обеспечения, которая вступила в силу в России с 1 января 2019 года. По мировым меркам 40% </w:t>
      </w:r>
      <w:proofErr w:type="gramStart"/>
      <w:r w:rsidRPr="00680F35">
        <w:t>- это</w:t>
      </w:r>
      <w:proofErr w:type="gramEnd"/>
      <w:r w:rsidRPr="00680F35">
        <w:t xml:space="preserve"> </w:t>
      </w:r>
      <w:r w:rsidR="00680F35" w:rsidRPr="00680F35">
        <w:t>«</w:t>
      </w:r>
      <w:r w:rsidRPr="00680F35">
        <w:t>троечка</w:t>
      </w:r>
      <w:r w:rsidR="00680F35" w:rsidRPr="00680F35">
        <w:t>»</w:t>
      </w:r>
      <w:r w:rsidRPr="00680F35">
        <w:t xml:space="preserve">. У нас сегодня показатель составляет 24,7%, в этом плане мы </w:t>
      </w:r>
      <w:r w:rsidR="00680F35" w:rsidRPr="00680F35">
        <w:t>«</w:t>
      </w:r>
      <w:r w:rsidRPr="00680F35">
        <w:t>двоечники</w:t>
      </w:r>
      <w:r w:rsidR="00680F35" w:rsidRPr="00680F35">
        <w:t>»</w:t>
      </w:r>
      <w:r w:rsidRPr="00680F35">
        <w:t>, — подчеркнул экономист, ведущий эксперт Центра политических технологий Никита Масленников.</w:t>
      </w:r>
    </w:p>
    <w:p w14:paraId="1B5EDDA5" w14:textId="77777777" w:rsidR="008F3EEF" w:rsidRPr="00680F35" w:rsidRDefault="008F3EEF" w:rsidP="008F3EEF">
      <w:r w:rsidRPr="00680F35">
        <w:t>— Мы со времен начала проведения пенсионной реформы в 2019 году, внедрения пенсионного балла двигаемся устойчиво вниз. Так, этот показатель в России снизился с 33% в 2018 году до 26% в 2023 году. При этом в странах Организации экономического сотрудничества и развития (ОЭСР) коэффициент замещения составляет 80%, а в некоторых государствах бывает даже более 100%.</w:t>
      </w:r>
    </w:p>
    <w:p w14:paraId="2169C04F" w14:textId="77777777" w:rsidR="008F3EEF" w:rsidRPr="00680F35" w:rsidRDefault="008F3EEF" w:rsidP="008F3EEF">
      <w:r w:rsidRPr="00680F35">
        <w:t>В 2025 году этот показатель невозможно повысить до 40%. Ситуация достаточно тяжелая, индексация пенсий маленькая. Пенсионный балл до сих пор не отрегулирован, как его считать — тяжело понять, все это средняя температура по больнице. Резкий рост зарплат при этом ведет к тому, что коэффициент замещения уменьшается.</w:t>
      </w:r>
    </w:p>
    <w:p w14:paraId="71036778" w14:textId="77777777" w:rsidR="008F3EEF" w:rsidRPr="00680F35" w:rsidRDefault="00680F35" w:rsidP="008F3EEF">
      <w:r w:rsidRPr="00680F35">
        <w:t>«</w:t>
      </w:r>
      <w:r w:rsidR="008F3EEF" w:rsidRPr="00680F35">
        <w:t>СП</w:t>
      </w:r>
      <w:r w:rsidRPr="00680F35">
        <w:t>»</w:t>
      </w:r>
      <w:proofErr w:type="gramStart"/>
      <w:r w:rsidR="008F3EEF" w:rsidRPr="00680F35">
        <w:t>: Как</w:t>
      </w:r>
      <w:proofErr w:type="gramEnd"/>
      <w:r w:rsidR="008F3EEF" w:rsidRPr="00680F35">
        <w:t xml:space="preserve"> можно изменить пенсионную систему?</w:t>
      </w:r>
    </w:p>
    <w:p w14:paraId="2AA55F74" w14:textId="77777777" w:rsidR="008F3EEF" w:rsidRPr="00680F35" w:rsidRDefault="008F3EEF" w:rsidP="008F3EEF">
      <w:r w:rsidRPr="00680F35">
        <w:t>— Сейчас в России пытаются улучшить ситуацию с точки зрения солидарных пенсий, то есть традиционного пенсионного обеспечения. Но это даст небольшой эффект.</w:t>
      </w:r>
    </w:p>
    <w:p w14:paraId="254BBE88" w14:textId="77777777" w:rsidR="008F3EEF" w:rsidRPr="00680F35" w:rsidRDefault="008F3EEF" w:rsidP="008F3EEF">
      <w:r w:rsidRPr="00680F35">
        <w:t xml:space="preserve">Все будет зависеть от темпов роста ВВП. Чтобы прийти к 40% коэффициенту замещения, нужно в течение нескольких лет поддерживать темпы экономического роста в </w:t>
      </w:r>
      <w:proofErr w:type="gramStart"/>
      <w:r w:rsidRPr="00680F35">
        <w:t>3−4%</w:t>
      </w:r>
      <w:proofErr w:type="gramEnd"/>
      <w:r w:rsidRPr="00680F35">
        <w:t xml:space="preserve">, но пока мы не можем себе этого позволить. Коэффициент может </w:t>
      </w:r>
      <w:proofErr w:type="gramStart"/>
      <w:r w:rsidRPr="00680F35">
        <w:t>повысится</w:t>
      </w:r>
      <w:proofErr w:type="gramEnd"/>
      <w:r w:rsidRPr="00680F35">
        <w:t xml:space="preserve"> до 25−27%, возможно и до 28%, но отрыв от 40% все равно будет достаточно серьезным.</w:t>
      </w:r>
    </w:p>
    <w:p w14:paraId="65D935A1" w14:textId="77777777" w:rsidR="008F3EEF" w:rsidRPr="00680F35" w:rsidRDefault="008F3EEF" w:rsidP="008F3EEF">
      <w:r w:rsidRPr="00680F35">
        <w:t xml:space="preserve">Если говорить о развитых экономиках, то там доля накопительной пенсии (в рамках этой системы накопления не тратятся на текущие пенсионные выплаты, а находятся на лицевом счете застрахованного лица, где инвестируются и приносят доход — </w:t>
      </w:r>
      <w:r w:rsidR="00680F35" w:rsidRPr="00680F35">
        <w:t>«</w:t>
      </w:r>
      <w:r w:rsidRPr="00680F35">
        <w:t>СП</w:t>
      </w:r>
      <w:r w:rsidR="00680F35" w:rsidRPr="00680F35">
        <w:t>»</w:t>
      </w:r>
      <w:r w:rsidRPr="00680F35">
        <w:t>) составляет половину и даже больше от всех выплачиваемых пенсий. У нас накопительная пенсия абсолютно не развита, что не способствует стабилизации в периоды крупных экономических кризисов. Накопительная пенсия позволяет людям чувствовать себя более стабильно, при этом это она является дополнением к традиционной, распределительной пенсии.</w:t>
      </w:r>
    </w:p>
    <w:p w14:paraId="58EB539A" w14:textId="77777777" w:rsidR="008F3EEF" w:rsidRPr="00680F35" w:rsidRDefault="008F3EEF" w:rsidP="008F3EEF">
      <w:proofErr w:type="gramStart"/>
      <w:r w:rsidRPr="00680F35">
        <w:t>В России программы долгосрочного сбережения,</w:t>
      </w:r>
      <w:proofErr w:type="gramEnd"/>
      <w:r w:rsidRPr="00680F35">
        <w:t xml:space="preserve"> страхования жизни только начинают работать. Может через </w:t>
      </w:r>
      <w:proofErr w:type="gramStart"/>
      <w:r w:rsidRPr="00680F35">
        <w:t>3−4</w:t>
      </w:r>
      <w:proofErr w:type="gramEnd"/>
      <w:r w:rsidRPr="00680F35">
        <w:t xml:space="preserve"> года можно будет говорить о каком-то эффекте. Тем не менее надо двигаться дальше, нужно выходить хотя бы на паритет страховых и накопительных пенсий, в таком случае получится достигнуть 40% до 2030 года. Но пока вес накопительной пенсии в пенсионной системе минимален.</w:t>
      </w:r>
    </w:p>
    <w:p w14:paraId="56F32D49" w14:textId="77777777" w:rsidR="008F3EEF" w:rsidRPr="00680F35" w:rsidRDefault="008F3EEF" w:rsidP="008F3EEF">
      <w:r w:rsidRPr="00680F35">
        <w:lastRenderedPageBreak/>
        <w:t>При этом демографическая обстановка будет осложнять ситуацию с пенсиями. До 2035 года у нас пока не просматривается прироста населения. При этом будет расти число пенсионеров.</w:t>
      </w:r>
    </w:p>
    <w:p w14:paraId="4A1D2A67" w14:textId="77777777" w:rsidR="008F3EEF" w:rsidRPr="00680F35" w:rsidRDefault="008F3EEF" w:rsidP="008F3EEF">
      <w:r w:rsidRPr="00680F35">
        <w:t>После 2035 года будет немного другой демографический тренд, ситуация будет стабилизироваться. Но пока расходы на пенсии будут расти. Чтобы подтягиваться к уровню 40% соотношению пенсии к зарплате нужны совершенно другие темпы роста ВВП, другой рост производительности труда.</w:t>
      </w:r>
    </w:p>
    <w:p w14:paraId="5BF085F0" w14:textId="77777777" w:rsidR="008F3EEF" w:rsidRPr="00680F35" w:rsidRDefault="008F3EEF" w:rsidP="008F3EEF">
      <w:r w:rsidRPr="00680F35">
        <w:t>Выход к целевому показателю должен быть логичным следствием структурной перестройки, которая сейчас идет в экономике.</w:t>
      </w:r>
    </w:p>
    <w:p w14:paraId="354F1DD5" w14:textId="77777777" w:rsidR="008F3EEF" w:rsidRPr="00680F35" w:rsidRDefault="008F3EEF" w:rsidP="008F3EEF">
      <w:r w:rsidRPr="00680F35">
        <w:t>— Менять пенсионную систему можно и нужно. В начале 2000-х годов мы провозгласили необходимость накопительной пенсии. Но позже с годами стали фактически уходить вновь к распределительной системе, когда деньги идут в общий котел, и там распределяется в зависимости от того, кто сколько заработал. Я считаю, что это не очень правильно. Накопительный принцип все-таки хороший, он предполагает сохранение своей накопленной части и должен был реализован в пенсионной системе, — подчеркнул доктор экономических наук, главный научный сотрудник Института экономики РАН Игорь Николаев.</w:t>
      </w:r>
    </w:p>
    <w:p w14:paraId="37383F75" w14:textId="77777777" w:rsidR="008F3EEF" w:rsidRPr="00680F35" w:rsidRDefault="008F3EEF" w:rsidP="008F3EEF">
      <w:r w:rsidRPr="00680F35">
        <w:t xml:space="preserve">— Также следует отметить, что пенсионная система должна быть более понятной. Несколько лет назад в России снова изменили пенсии, был введен счет по пенсионным баллам, которые надо зарабатывать. Стоимость пенсионного балла определяется государством (к примеру, в 2025 году минимальная сумма индивидуальных пенсионных коэффициентов для выхода на пенсию составит 30 единиц — </w:t>
      </w:r>
      <w:r w:rsidR="00680F35" w:rsidRPr="00680F35">
        <w:t>«</w:t>
      </w:r>
      <w:r w:rsidRPr="00680F35">
        <w:t>СП</w:t>
      </w:r>
      <w:r w:rsidR="00680F35" w:rsidRPr="00680F35">
        <w:t>»</w:t>
      </w:r>
      <w:proofErr w:type="gramStart"/>
      <w:r w:rsidRPr="00680F35">
        <w:t>)</w:t>
      </w:r>
      <w:proofErr w:type="gramEnd"/>
      <w:r w:rsidRPr="00680F35">
        <w:t xml:space="preserve"> В общем, она стала малопонятной для граждан. Поэтому пенсионное обеспечение должно быть более прозрачным. Это не сущностное изменение, но оно важное.</w:t>
      </w:r>
    </w:p>
    <w:p w14:paraId="03E7457F" w14:textId="77777777" w:rsidR="008F3EEF" w:rsidRPr="00680F35" w:rsidRDefault="00680F35" w:rsidP="008F3EEF">
      <w:r w:rsidRPr="00680F35">
        <w:t>«</w:t>
      </w:r>
      <w:r w:rsidR="008F3EEF" w:rsidRPr="00680F35">
        <w:t>СП</w:t>
      </w:r>
      <w:r w:rsidRPr="00680F35">
        <w:t>»</w:t>
      </w:r>
      <w:proofErr w:type="gramStart"/>
      <w:r w:rsidR="008F3EEF" w:rsidRPr="00680F35">
        <w:t>: Возможно</w:t>
      </w:r>
      <w:proofErr w:type="gramEnd"/>
      <w:r w:rsidR="008F3EEF" w:rsidRPr="00680F35">
        <w:t xml:space="preserve"> ли существенно нарастить пенсии?</w:t>
      </w:r>
    </w:p>
    <w:p w14:paraId="5A61D261" w14:textId="77777777" w:rsidR="008F3EEF" w:rsidRPr="00680F35" w:rsidRDefault="008F3EEF" w:rsidP="008F3EEF">
      <w:r w:rsidRPr="00680F35">
        <w:t xml:space="preserve">— Если бы было возможно, то можно было бы двумя руками за это голосовать. Как пример, можно достичь коэффициента замещения в 60%, как это наблюдается в наиболее развитых странах. Но следует понимать, что дефицит федерального бюджета будет существенный, хотя в процентном соотношении не такой большой (1,173 руб. или 0,5% ВВП в 2025 году — </w:t>
      </w:r>
      <w:r w:rsidR="00680F35" w:rsidRPr="00680F35">
        <w:t>«</w:t>
      </w:r>
      <w:r w:rsidRPr="00680F35">
        <w:t>СП</w:t>
      </w:r>
      <w:r w:rsidR="00680F35" w:rsidRPr="00680F35">
        <w:t>»</w:t>
      </w:r>
      <w:r w:rsidRPr="00680F35">
        <w:t>).</w:t>
      </w:r>
    </w:p>
    <w:p w14:paraId="75D0CABF" w14:textId="77777777" w:rsidR="008F3EEF" w:rsidRPr="00680F35" w:rsidRDefault="008F3EEF" w:rsidP="008F3EEF">
      <w:r w:rsidRPr="00680F35">
        <w:t>Бюджет дефицитный — даже при том, что с 1 января 2025 года будут существенно повышены налоги. К примеру, налог на прибыль вырастет с 20% до 25% и будет введена прогрессивная шкала подоходного налога — граждане будут платить 15% НДФЛ за доход выше 5 млн руб. в год.</w:t>
      </w:r>
    </w:p>
    <w:p w14:paraId="65FEF6B9" w14:textId="77777777" w:rsidR="008F3EEF" w:rsidRPr="00680F35" w:rsidRDefault="008F3EEF" w:rsidP="008F3EEF">
      <w:r w:rsidRPr="00680F35">
        <w:t>Эти изменения принесут дополнительно более чем 2,5 трлн руб. только в федеральный бюджет. При значительном дефиците, учитывая отсутствие лишних денег у пенсионного фонда, будет тяжело масштабно нарастить объем пенсий только за счет трансфертов из федерального бюджета.</w:t>
      </w:r>
    </w:p>
    <w:p w14:paraId="014C026F" w14:textId="77777777" w:rsidR="00CA3DF5" w:rsidRPr="00680F35" w:rsidRDefault="008F3EEF" w:rsidP="008F3EEF">
      <w:hyperlink r:id="rId38" w:history="1">
        <w:r w:rsidRPr="00680F35">
          <w:rPr>
            <w:rStyle w:val="a3"/>
          </w:rPr>
          <w:t>https://svpressa.ru/economy/article/438441/</w:t>
        </w:r>
      </w:hyperlink>
    </w:p>
    <w:p w14:paraId="5C060D07" w14:textId="77777777" w:rsidR="008F3EEF" w:rsidRPr="00680F35" w:rsidRDefault="008F3EEF" w:rsidP="008F3EEF"/>
    <w:p w14:paraId="6F2EA1EE" w14:textId="77777777" w:rsidR="00111D7C" w:rsidRPr="00680F35" w:rsidRDefault="00111D7C" w:rsidP="00111D7C">
      <w:pPr>
        <w:pStyle w:val="251"/>
      </w:pPr>
      <w:bookmarkStart w:id="110" w:name="_Toc99271704"/>
      <w:bookmarkStart w:id="111" w:name="_Toc99318656"/>
      <w:bookmarkStart w:id="112" w:name="_Toc165991076"/>
      <w:bookmarkStart w:id="113" w:name="_Toc62681899"/>
      <w:bookmarkStart w:id="114" w:name="_Toc183153271"/>
      <w:bookmarkEnd w:id="24"/>
      <w:bookmarkEnd w:id="25"/>
      <w:bookmarkEnd w:id="26"/>
      <w:bookmarkEnd w:id="35"/>
      <w:r w:rsidRPr="00680F35">
        <w:lastRenderedPageBreak/>
        <w:t>НОВОСТИ МАКРОЭКОНОМИКИ</w:t>
      </w:r>
      <w:bookmarkEnd w:id="110"/>
      <w:bookmarkEnd w:id="111"/>
      <w:bookmarkEnd w:id="112"/>
      <w:bookmarkEnd w:id="114"/>
    </w:p>
    <w:p w14:paraId="6B070B57" w14:textId="77777777" w:rsidR="001314AB" w:rsidRPr="00680F35" w:rsidRDefault="001314AB" w:rsidP="001314AB">
      <w:pPr>
        <w:pStyle w:val="2"/>
      </w:pPr>
      <w:bookmarkStart w:id="115" w:name="_Toc183153272"/>
      <w:r w:rsidRPr="00680F35">
        <w:t>Парламентская газета, 21.11.2024, Госдума приняла бюджет для людей</w:t>
      </w:r>
      <w:bookmarkEnd w:id="115"/>
    </w:p>
    <w:p w14:paraId="084AE765" w14:textId="77777777" w:rsidR="001314AB" w:rsidRPr="00680F35" w:rsidRDefault="001314AB" w:rsidP="00680F35">
      <w:pPr>
        <w:pStyle w:val="3"/>
      </w:pPr>
      <w:bookmarkStart w:id="116" w:name="_Toc183153273"/>
      <w:r w:rsidRPr="00680F35">
        <w:t xml:space="preserve">Расходы бюджета в 2025 году увеличатся до 41,46 триллиона рублей, однако цифра не выйдет за рамки умозрительной, пока ее не привяжешь к конкретному человеку. И если зайти с позиции </w:t>
      </w:r>
      <w:r w:rsidR="00680F35" w:rsidRPr="00680F35">
        <w:t>«</w:t>
      </w:r>
      <w:r w:rsidRPr="00680F35">
        <w:t>бюджет не о деньгах, а о людях</w:t>
      </w:r>
      <w:r w:rsidR="00680F35" w:rsidRPr="00680F35">
        <w:t>»</w:t>
      </w:r>
      <w:r w:rsidRPr="00680F35">
        <w:t>, значение рекордных бюджетных параметров обретет ясный и благородный смысл.</w:t>
      </w:r>
      <w:bookmarkEnd w:id="116"/>
      <w:r w:rsidRPr="00680F35">
        <w:t xml:space="preserve"> </w:t>
      </w:r>
    </w:p>
    <w:p w14:paraId="3C9BB8A0" w14:textId="77777777" w:rsidR="001314AB" w:rsidRPr="00680F35" w:rsidRDefault="001314AB" w:rsidP="001314AB">
      <w:r w:rsidRPr="00680F35">
        <w:t xml:space="preserve">Как пояснил глава думского бюджетного комитета Андрей Макаров, благодаря утвержденным поправкам горячее питание в школах получат семь миллионов детей, ежемесячное пособие в связи с рождением и воспитанием ребенка — 10 миллионов детей, материнский капитал — 5,296 миллиона семей. На семейную ипотеку при поддержке бюджета могут рассчитывать 779 тысяч семей, а на выплаты 450 тысяч рублей (для погашения ипотеки для семей с тремя и более детьми) — 662 тысячи семей. </w:t>
      </w:r>
      <w:r w:rsidR="00680F35" w:rsidRPr="00680F35">
        <w:t>«</w:t>
      </w:r>
      <w:r w:rsidRPr="00680F35">
        <w:t>Парламентская газета</w:t>
      </w:r>
      <w:r w:rsidR="00680F35" w:rsidRPr="00680F35">
        <w:t>»</w:t>
      </w:r>
      <w:r w:rsidRPr="00680F35">
        <w:t xml:space="preserve"> выясняла подробности принятого Госдумой 21 ноября закона о федеральном бюджете на следующую трехлетку.</w:t>
      </w:r>
    </w:p>
    <w:p w14:paraId="3D06AF09" w14:textId="77777777" w:rsidR="001314AB" w:rsidRPr="00680F35" w:rsidRDefault="001314AB" w:rsidP="001314AB">
      <w:r w:rsidRPr="00680F35">
        <w:t>Бюджетные деньги под особый контроль</w:t>
      </w:r>
    </w:p>
    <w:p w14:paraId="4475CF1A" w14:textId="77777777" w:rsidR="001314AB" w:rsidRPr="00680F35" w:rsidRDefault="001314AB" w:rsidP="001314AB">
      <w:r w:rsidRPr="00680F35">
        <w:t xml:space="preserve">Принятый закон о федеральном бюджете обеспечивает все социальные обязательства, решает задачи развития и отвечает на вызовы, с которыми столкнулась страна, подчеркнул председатель Госдумы Вячеслав Володин. Он напомнил, что с 2018 года объем бюджетных расходов вырос в 2,5 раза — с 16 триллионов 713 миллиардов до 41 триллиона 469 миллиардов рублей. Доходы также растут, в 2025 году они составят 40 триллионов 296 миллиардов рублей, </w:t>
      </w:r>
      <w:r w:rsidR="00680F35" w:rsidRPr="00680F35">
        <w:t>«</w:t>
      </w:r>
      <w:r w:rsidRPr="00680F35">
        <w:t>и очень важно, что доля ненефтегазовых поступлений в общем объеме вырастет до 72,9 процента</w:t>
      </w:r>
      <w:r w:rsidR="00680F35" w:rsidRPr="00680F35">
        <w:t>»</w:t>
      </w:r>
      <w:r w:rsidRPr="00680F35">
        <w:t>.</w:t>
      </w:r>
    </w:p>
    <w:p w14:paraId="7696E252" w14:textId="77777777" w:rsidR="001314AB" w:rsidRPr="00680F35" w:rsidRDefault="001314AB" w:rsidP="001314AB">
      <w:proofErr w:type="gramStart"/>
      <w:r w:rsidRPr="00680F35">
        <w:t>На социальную политику в 2025 году,</w:t>
      </w:r>
      <w:proofErr w:type="gramEnd"/>
      <w:r w:rsidRPr="00680F35">
        <w:t xml:space="preserve"> уточнил Володин, в бюджете предусмотрено 6,9 триллиона рублей, которые пойдут на индексацию пенсий, социальные пособия, поддержку семей с детьми.</w:t>
      </w:r>
    </w:p>
    <w:p w14:paraId="157567BE" w14:textId="77777777" w:rsidR="001314AB" w:rsidRPr="00680F35" w:rsidRDefault="00680F35" w:rsidP="001314AB">
      <w:r w:rsidRPr="00680F35">
        <w:t>«</w:t>
      </w:r>
      <w:r w:rsidR="001314AB" w:rsidRPr="00680F35">
        <w:t>Обеспечены социальные гарантии военнослужащим и членам их семей. Сейчас они на фронте защищают нашу страну и всех нас, иногда — ценой своей жизни, и должны быть уверены, что их близкие получают всю необходимую помощь</w:t>
      </w:r>
      <w:r w:rsidRPr="00680F35">
        <w:t>»</w:t>
      </w:r>
      <w:r w:rsidR="001314AB" w:rsidRPr="00680F35">
        <w:t>, — подчеркнул Вячеслав Володин.</w:t>
      </w:r>
    </w:p>
    <w:p w14:paraId="5419928E" w14:textId="77777777" w:rsidR="001314AB" w:rsidRPr="00680F35" w:rsidRDefault="001314AB" w:rsidP="001314AB">
      <w:r w:rsidRPr="00680F35">
        <w:t xml:space="preserve">Для поддержки и развития регионов распределены дотации на выравнивание бюджетной обеспеченности субъектов. </w:t>
      </w:r>
      <w:r w:rsidR="00680F35" w:rsidRPr="00680F35">
        <w:t>«</w:t>
      </w:r>
      <w:r w:rsidRPr="00680F35">
        <w:t>Это позволит сократить разрыв между 10 наиболее и 10 наименее обеспеченными регионами с 5,5 до 2,7 раза, — отметил председатель Госдумы. — Всего эту дотацию получат 63 региона, на эти цели в бюджете предусмотрено 1,1 триллиона рублей ежегодно</w:t>
      </w:r>
      <w:r w:rsidR="00680F35" w:rsidRPr="00680F35">
        <w:t>»</w:t>
      </w:r>
      <w:r w:rsidRPr="00680F35">
        <w:t>. Кроме того, выделят средства на индивидуальные программы социально-экономического развития 10 регионов — 1 миллиард рублей ежегодно. Это коснется Республики Алтай, Адыгеи, Калмыкии, Марий Эл, Тувы, Хакасии, Чувашии, Алтайского края, Курганской и Псковской областей.</w:t>
      </w:r>
    </w:p>
    <w:p w14:paraId="741823B4" w14:textId="77777777" w:rsidR="001314AB" w:rsidRPr="00680F35" w:rsidRDefault="001314AB" w:rsidP="001314AB">
      <w:r w:rsidRPr="00680F35">
        <w:lastRenderedPageBreak/>
        <w:t xml:space="preserve">Также между регионами перераспределено 253 межбюджетных трансферта общим объемом 3,4 триллиона рублей. Субъекты могут принимать бюджеты с учетом указанных средств и заключать контракты. Возросшие расходы на социальные обязательства накладывают и особую ответственность за эффективное применение средств. По словам Вячеслава Володина, основная задача сегодня — обеспечить парламентский контроль над использованием каждого бюджетного рубля. </w:t>
      </w:r>
      <w:r w:rsidR="00680F35" w:rsidRPr="00680F35">
        <w:t>«</w:t>
      </w:r>
      <w:r w:rsidRPr="00680F35">
        <w:t>Поэтому одновременно с принятием бюджета в третьем чтении мы приняли постановление, в котором обозначили Правительству, куда, на наш взгляд, должны быть в первую очередь направлены поступившие в бюджет дополнительные доходы</w:t>
      </w:r>
      <w:r w:rsidR="00680F35" w:rsidRPr="00680F35">
        <w:t>»</w:t>
      </w:r>
      <w:r w:rsidRPr="00680F35">
        <w:t xml:space="preserve">, — сказал глава Госдумы. Среди этих направлений — обновление городского электротранспорта, комплексное развитие сельских территорий, ремонт дорог, решение различных социальных вопросов. </w:t>
      </w:r>
    </w:p>
    <w:p w14:paraId="5D1EB397" w14:textId="77777777" w:rsidR="002C03BF" w:rsidRPr="00680F35" w:rsidRDefault="002C03BF" w:rsidP="002C03BF">
      <w:r w:rsidRPr="00680F35">
        <w:t>Здоровье и образование в приоритете</w:t>
      </w:r>
    </w:p>
    <w:p w14:paraId="7DDC83CA" w14:textId="77777777" w:rsidR="002C03BF" w:rsidRPr="00680F35" w:rsidRDefault="002C03BF" w:rsidP="002C03BF">
      <w:r w:rsidRPr="00680F35">
        <w:t xml:space="preserve">Объясняя преимущества главного финансового документа на следующие три года, Андрей Макаров предложил говорить не о деньгах, а о людях, которые их получат. </w:t>
      </w:r>
      <w:r w:rsidR="00680F35" w:rsidRPr="00680F35">
        <w:t>«</w:t>
      </w:r>
      <w:r w:rsidRPr="00680F35">
        <w:t>Ежемесячное пособие в связи с рождением и воспитанием ребенка получит 10 миллионов детей, материнский капитал — 5,296 миллиона семей, семейную ипотеку — 779 тысяч семей. Выплаты 450 тысяч рублей на погашение ипотеки для семей с тремя и более детьми — 662 тысячи семей</w:t>
      </w:r>
      <w:r w:rsidR="00680F35" w:rsidRPr="00680F35">
        <w:t>»</w:t>
      </w:r>
      <w:r w:rsidRPr="00680F35">
        <w:t>, — уточнил глава комитета.</w:t>
      </w:r>
    </w:p>
    <w:p w14:paraId="0FB8D7B8" w14:textId="77777777" w:rsidR="002C03BF" w:rsidRPr="00680F35" w:rsidRDefault="00680F35" w:rsidP="002C03BF">
      <w:r w:rsidRPr="00680F35">
        <w:t>«</w:t>
      </w:r>
      <w:r w:rsidR="002C03BF" w:rsidRPr="00680F35">
        <w:t>Больничные для молодых родителей, помните, мы говорили, что очень важно, они получали меньше. Вопрос решен, и уже теперь ежегодно это 208 тысяч наших молодых семей</w:t>
      </w:r>
      <w:r w:rsidRPr="00680F35">
        <w:t>»</w:t>
      </w:r>
      <w:r w:rsidR="002C03BF" w:rsidRPr="00680F35">
        <w:t>, — добавил он.</w:t>
      </w:r>
    </w:p>
    <w:p w14:paraId="413860B8" w14:textId="77777777" w:rsidR="002C03BF" w:rsidRPr="00680F35" w:rsidRDefault="002C03BF" w:rsidP="002C03BF">
      <w:r w:rsidRPr="00680F35">
        <w:t xml:space="preserve">В рамках комплексной программы по охране материнства, заметил депутат, медицинскими изделиями оснастят 364 перинатальных центра и роддомов, создадут 582 женские консультации. Запланированная модернизация первичного звена предусматривает капитальный ремонт 8237 медицинских организаций, создание 5311 ФАПов и иных объектов первичного звена, </w:t>
      </w:r>
      <w:r w:rsidR="00680F35" w:rsidRPr="00680F35">
        <w:t>«</w:t>
      </w:r>
      <w:r w:rsidRPr="00680F35">
        <w:t>поставку более 120 тысяч единиц медицинского оборудования</w:t>
      </w:r>
      <w:r w:rsidR="00680F35" w:rsidRPr="00680F35">
        <w:t>»</w:t>
      </w:r>
      <w:r w:rsidRPr="00680F35">
        <w:t>.</w:t>
      </w:r>
    </w:p>
    <w:p w14:paraId="2AE3597F" w14:textId="77777777" w:rsidR="002C03BF" w:rsidRPr="00680F35" w:rsidRDefault="002C03BF" w:rsidP="002C03BF">
      <w:r w:rsidRPr="00680F35">
        <w:t>По линии борьбы с диабетом системы непрерывного мониторинга глюкозы ежегодно получат 60 тысяч детей и 53 тысячи женщин. Профилактика сердечно-сосудистых заболеваний коснется 750 тысяч человек ежегодно, будет оказана медицинская помощь 2,767 миллиона больным онкологией.</w:t>
      </w:r>
    </w:p>
    <w:p w14:paraId="6EED3121" w14:textId="77777777" w:rsidR="002C03BF" w:rsidRPr="00680F35" w:rsidRDefault="002C03BF" w:rsidP="002C03BF">
      <w:r w:rsidRPr="00680F35">
        <w:t>Кроме того, бюджетные вливания помогут благоустроить 5 тысяч объектов и улучшить коммунальные услуги для 20 миллионов человек. Предполагается также расселение 16 миллионов квадратных метров аварийного жилья и существенно обновить общественный транспорт: будет закуплено 40 тысяч новых автобусов, троллейбусов, трамваев.</w:t>
      </w:r>
    </w:p>
    <w:p w14:paraId="1C82B095" w14:textId="77777777" w:rsidR="002C03BF" w:rsidRPr="00680F35" w:rsidRDefault="002C03BF" w:rsidP="002C03BF">
      <w:r w:rsidRPr="00680F35">
        <w:t xml:space="preserve">Еще один приоритет бюджета — технологический суверенитет страны, без которого невозможно решить задачи экономического прорыва. На эти цели направят больше 6 триллионов рублей, сообщил Андрей Макаров. </w:t>
      </w:r>
      <w:r w:rsidR="00680F35" w:rsidRPr="00680F35">
        <w:t>«</w:t>
      </w:r>
      <w:r w:rsidRPr="00680F35">
        <w:t>На нацпроекты, на те важнейшие мероприятия, влияющие на качество жизни людей и развитие страны, на шесть лет выделяется более 40 триллионов рублей, — сказал депутат. — Это в два раза больше, чем в предыдущие годы</w:t>
      </w:r>
      <w:r w:rsidR="00680F35" w:rsidRPr="00680F35">
        <w:t>»</w:t>
      </w:r>
      <w:r w:rsidRPr="00680F35">
        <w:t>.</w:t>
      </w:r>
    </w:p>
    <w:p w14:paraId="5CBD05B1" w14:textId="77777777" w:rsidR="001314AB" w:rsidRPr="00680F35" w:rsidRDefault="001314AB" w:rsidP="001314AB">
      <w:hyperlink r:id="rId39" w:history="1">
        <w:r w:rsidRPr="00680F35">
          <w:rPr>
            <w:rStyle w:val="a3"/>
          </w:rPr>
          <w:t>https://www.pnp.ru/economics/gosduma-prinyala-byudzhet-dlya-lyudey.html</w:t>
        </w:r>
      </w:hyperlink>
      <w:r w:rsidRPr="00680F35">
        <w:t xml:space="preserve"> </w:t>
      </w:r>
    </w:p>
    <w:p w14:paraId="5A902EAA" w14:textId="77777777" w:rsidR="00C271C4" w:rsidRPr="00680F35" w:rsidRDefault="00C271C4" w:rsidP="00C271C4">
      <w:pPr>
        <w:pStyle w:val="2"/>
      </w:pPr>
      <w:bookmarkStart w:id="117" w:name="_Hlk183152870"/>
      <w:bookmarkStart w:id="118" w:name="_Toc183153274"/>
      <w:r w:rsidRPr="00680F35">
        <w:lastRenderedPageBreak/>
        <w:t xml:space="preserve">ТАСС, 21.11.2024, Госдума приняла закон о федеральном бюджете на </w:t>
      </w:r>
      <w:proofErr w:type="gramStart"/>
      <w:r w:rsidRPr="00680F35">
        <w:t>2025-2027</w:t>
      </w:r>
      <w:proofErr w:type="gramEnd"/>
      <w:r w:rsidRPr="00680F35">
        <w:t xml:space="preserve"> годы</w:t>
      </w:r>
      <w:bookmarkEnd w:id="118"/>
    </w:p>
    <w:p w14:paraId="685B2804" w14:textId="77777777" w:rsidR="00C271C4" w:rsidRPr="00680F35" w:rsidRDefault="00C271C4" w:rsidP="00680F35">
      <w:pPr>
        <w:pStyle w:val="3"/>
      </w:pPr>
      <w:bookmarkStart w:id="119" w:name="_Toc183153275"/>
      <w:r w:rsidRPr="00680F35">
        <w:t xml:space="preserve">Госдума приняла в третьем, окончательном чтении закон о федеральном бюджете на 2025 год и плановый период </w:t>
      </w:r>
      <w:proofErr w:type="gramStart"/>
      <w:r w:rsidRPr="00680F35">
        <w:t>2026-2027</w:t>
      </w:r>
      <w:proofErr w:type="gramEnd"/>
      <w:r w:rsidRPr="00680F35">
        <w:t xml:space="preserve"> годов.</w:t>
      </w:r>
      <w:bookmarkEnd w:id="119"/>
    </w:p>
    <w:p w14:paraId="0C1B0FC0" w14:textId="77777777" w:rsidR="00C271C4" w:rsidRPr="00680F35" w:rsidRDefault="00C271C4" w:rsidP="00C271C4">
      <w:r w:rsidRPr="00680F35">
        <w:t>Основные параметры</w:t>
      </w:r>
    </w:p>
    <w:p w14:paraId="0537FA9E" w14:textId="77777777" w:rsidR="00C271C4" w:rsidRPr="00680F35" w:rsidRDefault="00C271C4" w:rsidP="00C271C4">
      <w:r w:rsidRPr="00680F35">
        <w:t xml:space="preserve">Согласно документу, доходы федерального бюджета в 2025 году прогнозируются в размере 40,296 трлн рублей, в 2026 году - 41,84 трлн </w:t>
      </w:r>
      <w:proofErr w:type="spellStart"/>
      <w:r w:rsidRPr="00680F35">
        <w:t>рублейи</w:t>
      </w:r>
      <w:proofErr w:type="spellEnd"/>
      <w:r w:rsidRPr="00680F35">
        <w:t xml:space="preserve"> в 2027 году - 43,154 трлн рублей. Расходы в 2025 году ожидаются на уровне 41,469 трлн рублей, в 2026 году - 44,022 трлн рублей, в 2027 году - 45,915 трлн рублей.</w:t>
      </w:r>
    </w:p>
    <w:p w14:paraId="4F9625E9" w14:textId="77777777" w:rsidR="00C271C4" w:rsidRPr="00680F35" w:rsidRDefault="00C271C4" w:rsidP="00C271C4">
      <w:r w:rsidRPr="00680F35">
        <w:t>Дефицит федерального бюджета составит в 2025 году - 1,173 трлн рублей, в 2026 году - 2,181 трлн рублей, в 2027 году - 2,761 трлн рублей.</w:t>
      </w:r>
    </w:p>
    <w:p w14:paraId="4E39436B" w14:textId="77777777" w:rsidR="00C271C4" w:rsidRPr="00680F35" w:rsidRDefault="00C271C4" w:rsidP="00C271C4">
      <w:r w:rsidRPr="00680F35">
        <w:t>ВВП в 2025 году прогнозируется в объеме 214,575 трлн руб. (рост на 2,5%), в 2026 году - в объеме 230,568 трлн руб. (рост на 2,6%), в 2027 году - 248,313 трлн руб. (рост на 2,8%).</w:t>
      </w:r>
    </w:p>
    <w:p w14:paraId="05DC4FAB" w14:textId="77777777" w:rsidR="00C271C4" w:rsidRPr="00680F35" w:rsidRDefault="00C271C4" w:rsidP="00C271C4">
      <w:r w:rsidRPr="00680F35">
        <w:t>Верхний предел государственного внутреннего долга составит на 1 января 2026 года 29,385 трлн руб., на 1 января 2027 года - 34,046 трлн руб., на 1 января 2028 года - 39,004 трлн руб.</w:t>
      </w:r>
    </w:p>
    <w:p w14:paraId="6FE906E5" w14:textId="77777777" w:rsidR="00C271C4" w:rsidRPr="00680F35" w:rsidRDefault="00C271C4" w:rsidP="00C271C4">
      <w:r w:rsidRPr="00680F35">
        <w:t>Верхний предел государственного внешнего долга составит на 1 января 2026 года $61,1 млрд (55,5 млрд), на 1 января 2027 года - $59,2 млрд (53,4 млрд), на 1 января 2028 года - $56,5 млрд (50,9 млрд).</w:t>
      </w:r>
    </w:p>
    <w:p w14:paraId="59BA6CBC" w14:textId="77777777" w:rsidR="00C271C4" w:rsidRPr="00680F35" w:rsidRDefault="00C271C4" w:rsidP="00C271C4">
      <w:r w:rsidRPr="00680F35">
        <w:t>Уровень инфляции составит в 2025 году - 4,5%, в 2026 и 2027 годах - 4%.</w:t>
      </w:r>
    </w:p>
    <w:p w14:paraId="5FEA57B7" w14:textId="77777777" w:rsidR="00C271C4" w:rsidRPr="00680F35" w:rsidRDefault="00C271C4" w:rsidP="00C271C4">
      <w:r w:rsidRPr="00680F35">
        <w:t>Объем Фонда национального благосостояния (по прогнозу на начало года) составит в 2025 году - 11,055 трлн руб. (5,2% ВВП), в 2026 году - 12,883 трлн руб. (5,6% ВВП) и в 2027 году - 14,927 трлн руб. (6% ВВП).</w:t>
      </w:r>
    </w:p>
    <w:p w14:paraId="3C33E524" w14:textId="77777777" w:rsidR="00C271C4" w:rsidRPr="00680F35" w:rsidRDefault="00C271C4" w:rsidP="00C271C4">
      <w:r w:rsidRPr="00680F35">
        <w:t>Структура расходов открытой части бюджета</w:t>
      </w:r>
    </w:p>
    <w:p w14:paraId="2DEA71DE" w14:textId="77777777" w:rsidR="00C271C4" w:rsidRPr="00680F35" w:rsidRDefault="00C271C4" w:rsidP="00C271C4">
      <w:r w:rsidRPr="00680F35">
        <w:t xml:space="preserve">По разделу </w:t>
      </w:r>
      <w:r w:rsidR="00680F35" w:rsidRPr="00680F35">
        <w:t>«</w:t>
      </w:r>
      <w:r w:rsidRPr="00680F35">
        <w:t>Общегосударственные вопросы</w:t>
      </w:r>
      <w:r w:rsidR="00680F35" w:rsidRPr="00680F35">
        <w:t>»</w:t>
      </w:r>
      <w:r w:rsidRPr="00680F35">
        <w:t xml:space="preserve"> расходы в 2025 году запланированы в объеме 28,387 трлн руб., в 2026 году - 30,543 трлн руб., в 2027 году - 31,023 трлн руб.</w:t>
      </w:r>
    </w:p>
    <w:p w14:paraId="161F18AF" w14:textId="77777777" w:rsidR="00C271C4" w:rsidRPr="00680F35" w:rsidRDefault="00C271C4" w:rsidP="00C271C4">
      <w:r w:rsidRPr="00680F35">
        <w:t xml:space="preserve">По разделу </w:t>
      </w:r>
      <w:r w:rsidR="00680F35" w:rsidRPr="00680F35">
        <w:t>«</w:t>
      </w:r>
      <w:r w:rsidRPr="00680F35">
        <w:t>Национальная оборона</w:t>
      </w:r>
      <w:r w:rsidR="00680F35" w:rsidRPr="00680F35">
        <w:t>»</w:t>
      </w:r>
      <w:r w:rsidRPr="00680F35">
        <w:t xml:space="preserve"> расходы запланированы в 2025 году в объеме 2,87 трлн руб., в 2026 году - 2,126 трлн руб., в 2027 году - 2,164 трлн руб. По разделу </w:t>
      </w:r>
      <w:r w:rsidR="00680F35" w:rsidRPr="00680F35">
        <w:t>«</w:t>
      </w:r>
      <w:r w:rsidRPr="00680F35">
        <w:t>Национальная безопасность и правоохранительная деятельность</w:t>
      </w:r>
      <w:r w:rsidR="00680F35" w:rsidRPr="00680F35">
        <w:t>»</w:t>
      </w:r>
      <w:r w:rsidRPr="00680F35">
        <w:t xml:space="preserve"> расходы в 2025 году составят 2,189 трлн руб., в 2026 году - 2,259 трлн руб., в 2027 году - 2,348 трлн руб.</w:t>
      </w:r>
    </w:p>
    <w:p w14:paraId="4202AC8B" w14:textId="77777777" w:rsidR="00C271C4" w:rsidRPr="00680F35" w:rsidRDefault="00C271C4" w:rsidP="00C271C4">
      <w:r w:rsidRPr="00680F35">
        <w:t xml:space="preserve">В части государственных программ (в открытой части проекта бюджета) предусмотрено выделение в том числе по программе </w:t>
      </w:r>
      <w:r w:rsidR="00680F35" w:rsidRPr="00680F35">
        <w:t>«</w:t>
      </w:r>
      <w:r w:rsidRPr="00680F35">
        <w:t>Развитие здравоохранения</w:t>
      </w:r>
      <w:r w:rsidR="00680F35" w:rsidRPr="00680F35">
        <w:t>»</w:t>
      </w:r>
      <w:r w:rsidRPr="00680F35">
        <w:t xml:space="preserve"> - 1,55 трлн руб. в 2025 году, 1,556 трлн руб. в 2026 году и 1,61 трлн руб. в 2027 году.</w:t>
      </w:r>
    </w:p>
    <w:p w14:paraId="7BA22875" w14:textId="77777777" w:rsidR="00C271C4" w:rsidRPr="00680F35" w:rsidRDefault="00C271C4" w:rsidP="00C271C4">
      <w:r w:rsidRPr="00680F35">
        <w:t xml:space="preserve">На программу </w:t>
      </w:r>
      <w:r w:rsidR="00680F35" w:rsidRPr="00680F35">
        <w:t>«</w:t>
      </w:r>
      <w:r w:rsidRPr="00680F35">
        <w:t>Развитие образования</w:t>
      </w:r>
      <w:r w:rsidR="00680F35" w:rsidRPr="00680F35">
        <w:t>»</w:t>
      </w:r>
      <w:r w:rsidRPr="00680F35">
        <w:t xml:space="preserve"> направят 600,2 млрд руб. в 2025 году, 659,3 млрд руб. в 2026 году и 682 млрд руб. в 2027 году. По программе </w:t>
      </w:r>
      <w:r w:rsidR="00680F35" w:rsidRPr="00680F35">
        <w:t>«</w:t>
      </w:r>
      <w:r w:rsidRPr="00680F35">
        <w:t>Социальная поддержка граждан</w:t>
      </w:r>
      <w:r w:rsidR="00680F35" w:rsidRPr="00680F35">
        <w:t>»</w:t>
      </w:r>
      <w:r w:rsidRPr="00680F35">
        <w:t xml:space="preserve"> предусмотрено 3,487 трлн руб. в 2025 году, 3,738 трлн руб. в 2026 году и 3,865 трлн руб. в 2027 году.</w:t>
      </w:r>
    </w:p>
    <w:p w14:paraId="16F71A26" w14:textId="77777777" w:rsidR="00C271C4" w:rsidRPr="00680F35" w:rsidRDefault="00C271C4" w:rsidP="00C271C4">
      <w:r w:rsidRPr="00680F35">
        <w:t xml:space="preserve">Расходы по программе </w:t>
      </w:r>
      <w:r w:rsidR="00680F35" w:rsidRPr="00680F35">
        <w:t>«</w:t>
      </w:r>
      <w:r w:rsidRPr="00680F35">
        <w:t>Содействие занятости населения</w:t>
      </w:r>
      <w:r w:rsidR="00680F35" w:rsidRPr="00680F35">
        <w:t>»</w:t>
      </w:r>
      <w:r w:rsidRPr="00680F35">
        <w:t xml:space="preserve"> составят 69 млрд руб. в 2025 году, 67,4 млрд руб. в 2026 году и 70,5 млрд руб. в 2027 году. На программу </w:t>
      </w:r>
      <w:r w:rsidR="00680F35" w:rsidRPr="00680F35">
        <w:t>«</w:t>
      </w:r>
      <w:r w:rsidRPr="00680F35">
        <w:t xml:space="preserve">Развитие сельского хозяйства и регулирования рынков сельскохозяйственной продукции, сырья </w:t>
      </w:r>
      <w:r w:rsidRPr="00680F35">
        <w:lastRenderedPageBreak/>
        <w:t xml:space="preserve">и продовольствия </w:t>
      </w:r>
      <w:proofErr w:type="gramStart"/>
      <w:r w:rsidR="00680F35" w:rsidRPr="00680F35">
        <w:t>«</w:t>
      </w:r>
      <w:r w:rsidRPr="00680F35">
        <w:t xml:space="preserve"> направят</w:t>
      </w:r>
      <w:proofErr w:type="gramEnd"/>
      <w:r w:rsidRPr="00680F35">
        <w:t xml:space="preserve"> 284,2 млрд руб. в 2025 году, 297,2 млрд руб. в 2026 году и 301,5 млрд руб. в 2027 году.</w:t>
      </w:r>
    </w:p>
    <w:p w14:paraId="20B2F135" w14:textId="77777777" w:rsidR="00C271C4" w:rsidRPr="00680F35" w:rsidRDefault="00C271C4" w:rsidP="00C271C4">
      <w:r w:rsidRPr="00680F35">
        <w:t xml:space="preserve">На реализацию программы </w:t>
      </w:r>
      <w:r w:rsidR="00680F35" w:rsidRPr="00680F35">
        <w:t>«</w:t>
      </w:r>
      <w:r w:rsidRPr="00680F35">
        <w:t>Научно-технологическое развитие РФ</w:t>
      </w:r>
      <w:r w:rsidR="00680F35" w:rsidRPr="00680F35">
        <w:t>»</w:t>
      </w:r>
      <w:r w:rsidRPr="00680F35">
        <w:t xml:space="preserve"> будет выделено в 2025 году 1,474 трлн руб., в 2026 году - 1,615 трлн руб., в 2027 году - 1,624 трлн руб. По программе </w:t>
      </w:r>
      <w:r w:rsidR="00680F35" w:rsidRPr="00680F35">
        <w:t>«</w:t>
      </w:r>
      <w:r w:rsidRPr="00680F35">
        <w:t>Экономическое развитие и инновационная экономика</w:t>
      </w:r>
      <w:r w:rsidR="00680F35" w:rsidRPr="00680F35">
        <w:t>»</w:t>
      </w:r>
      <w:r w:rsidRPr="00680F35">
        <w:t xml:space="preserve"> в 2025 году расходы составят 267,7 млрд руб., в 2026 году - 223,1 млрд руб., в 2027 году - 160,5 млрд руб. На программу </w:t>
      </w:r>
      <w:r w:rsidR="00680F35" w:rsidRPr="00680F35">
        <w:t>«</w:t>
      </w:r>
      <w:r w:rsidRPr="00680F35">
        <w:t>Развитие промышленности и повышение ее конкурентоспособности</w:t>
      </w:r>
      <w:r w:rsidR="00680F35" w:rsidRPr="00680F35">
        <w:t>»</w:t>
      </w:r>
      <w:r w:rsidRPr="00680F35">
        <w:t xml:space="preserve"> направят 1,265 трлн руб. в 2025 году, 1,689 трлн руб. в 2026 году и 1,933 трлн руб. в 2027 году.</w:t>
      </w:r>
    </w:p>
    <w:p w14:paraId="0BDC4A16" w14:textId="77777777" w:rsidR="00C271C4" w:rsidRPr="00680F35" w:rsidRDefault="00C271C4" w:rsidP="00C271C4">
      <w:r w:rsidRPr="00680F35">
        <w:t xml:space="preserve">Бюджетные ассигнования по направлению </w:t>
      </w:r>
      <w:r w:rsidR="00680F35" w:rsidRPr="00680F35">
        <w:t>«</w:t>
      </w:r>
      <w:r w:rsidRPr="00680F35">
        <w:t>Развитие пенсионной системы РФ</w:t>
      </w:r>
      <w:r w:rsidR="00680F35" w:rsidRPr="00680F35">
        <w:t>»</w:t>
      </w:r>
      <w:r w:rsidRPr="00680F35">
        <w:t xml:space="preserve"> составят в 2025 году 2,204 трлн руб., в 2026 году - 2,692 трлн руб., в 2027 году - 2,592 трлн руб.</w:t>
      </w:r>
    </w:p>
    <w:p w14:paraId="1D12DA94" w14:textId="77777777" w:rsidR="00C271C4" w:rsidRPr="00680F35" w:rsidRDefault="00C271C4" w:rsidP="00C271C4">
      <w:r w:rsidRPr="00680F35">
        <w:t>Трансферты и бюджетные кредиты</w:t>
      </w:r>
    </w:p>
    <w:p w14:paraId="77581629" w14:textId="77777777" w:rsidR="00C271C4" w:rsidRPr="00680F35" w:rsidRDefault="00C271C4" w:rsidP="00C271C4">
      <w:r w:rsidRPr="00680F35">
        <w:t>Бюджетные ассигнования на предоставление межбюджетных трансфертов бюджетам субъектов РФ в 2025 году составят 3,443 трлн руб., в 2026 году - 3,529 трлн руб., в 2027 году - 3,587 трлн руб.</w:t>
      </w:r>
    </w:p>
    <w:p w14:paraId="09571E28" w14:textId="77777777" w:rsidR="00C271C4" w:rsidRPr="00680F35" w:rsidRDefault="00C271C4" w:rsidP="00C271C4">
      <w:r w:rsidRPr="00680F35">
        <w:t xml:space="preserve">В </w:t>
      </w:r>
      <w:proofErr w:type="gramStart"/>
      <w:r w:rsidRPr="00680F35">
        <w:t>2025-2027</w:t>
      </w:r>
      <w:proofErr w:type="gramEnd"/>
      <w:r w:rsidRPr="00680F35">
        <w:t xml:space="preserve"> годах Федеральное казначейство в рамках осуществления операций по управлению остатками средств на едином счете федерального бюджета вправе предоставить бюджетам субъектов РФ бюджетные кредиты за счет временно свободных средств единого счета федерального бюджета в 2025-2027 годах - в объеме до 250 млрд руб. ежегодно на финансовое обеспечение реализации инфраструктурных проектов. Плата за пользование бюджетными кредитами составит 3% годовых. В качестве меры ответственности за нарушение условий предоставления указанных бюджетных кредитов может быть увеличена плата за пользование такими бюджетными кредитами до 6% годовых в порядке, установленном правительством РФ.</w:t>
      </w:r>
    </w:p>
    <w:p w14:paraId="6E2C905D" w14:textId="77777777" w:rsidR="00C271C4" w:rsidRPr="00680F35" w:rsidRDefault="00C271C4" w:rsidP="00C271C4">
      <w:r w:rsidRPr="00680F35">
        <w:t xml:space="preserve">Предусматривается, что правительство России вправе списать две трети задолженности субъектов РФ перед РФ по бюджетным кредитам, сложившейся по состоянию на 1 марта 2024 года. Исключение составит задолженность по бюджетным кредитам, предоставленным на финансовое обеспечение инфраструктурных проектов, на пополнение остатка средств на едином счете бюджета и по бюджетным кредитам за счет временно свободных средств единого счета федерального бюджета на срок до 15 лет с взиманием платы за пользование ими по ставке 3% годовых с правом досрочного погашения. Условием такого списания будет целевое направление субъектом РФ средств, высвобождаемых в результате списания задолженности по бюджетным кредитам, на поддержку инвестиций и на инфраструктурные проекты, включая компенсацию </w:t>
      </w:r>
      <w:proofErr w:type="spellStart"/>
      <w:r w:rsidRPr="00680F35">
        <w:t>недопоступающих</w:t>
      </w:r>
      <w:proofErr w:type="spellEnd"/>
      <w:r w:rsidRPr="00680F35">
        <w:t xml:space="preserve"> доходов, связанных с инвестиционным налоговым вычетом юрлицу, заключившему соглашение о реализации инвестпроекта.</w:t>
      </w:r>
    </w:p>
    <w:p w14:paraId="3EAB2397" w14:textId="77777777" w:rsidR="00C271C4" w:rsidRPr="00680F35" w:rsidRDefault="00C271C4" w:rsidP="00C271C4">
      <w:r w:rsidRPr="00680F35">
        <w:t>В 2025 году дополнительные средства федерального бюджета могут быть направлены на осуществление господдержки формирования долгосрочных сбережений в объеме средств, направленных в порядке, установленном правительством РФ, иным межбюджетным трансфертом из бюджета Фонда пенсионного и социального страхования РФ федеральному бюджету путем внесения изменений в показатели сводной бюджетной росписи федерального бюджета без внесения поправок в бюджет.</w:t>
      </w:r>
    </w:p>
    <w:p w14:paraId="46812F99" w14:textId="77777777" w:rsidR="00C271C4" w:rsidRPr="00680F35" w:rsidRDefault="00C271C4" w:rsidP="00C271C4">
      <w:r w:rsidRPr="00680F35">
        <w:lastRenderedPageBreak/>
        <w:t xml:space="preserve">Одним из оснований для внесения в 2025 году изменений в показатели сводной бюджетной росписи федерального бюджета является распределение зарезервированных бюджетных ассигнований в 2025-2027 годах в объеме по 1,2 млрд руб. ежегодно, предусмотренных по подразделу </w:t>
      </w:r>
      <w:r w:rsidR="00680F35" w:rsidRPr="00680F35">
        <w:t>«</w:t>
      </w:r>
      <w:r w:rsidRPr="00680F35">
        <w:t>Другие вопросы в области национальной экономики</w:t>
      </w:r>
      <w:r w:rsidR="00680F35" w:rsidRPr="00680F35">
        <w:t>»</w:t>
      </w:r>
      <w:r w:rsidRPr="00680F35">
        <w:t xml:space="preserve"> раздела </w:t>
      </w:r>
      <w:r w:rsidR="00680F35" w:rsidRPr="00680F35">
        <w:t>«</w:t>
      </w:r>
      <w:r w:rsidRPr="00680F35">
        <w:t>Национальная экономика</w:t>
      </w:r>
      <w:r w:rsidR="00680F35" w:rsidRPr="00680F35">
        <w:t>»</w:t>
      </w:r>
      <w:r w:rsidRPr="00680F35">
        <w:t xml:space="preserve"> классификации расходов бюджетов, на финансовое обеспечение мероприятий в сфере промышленности гражданского назначения на основании решений правительства РФ.</w:t>
      </w:r>
    </w:p>
    <w:p w14:paraId="650BCEF5" w14:textId="77777777" w:rsidR="00C271C4" w:rsidRPr="00680F35" w:rsidRDefault="00C271C4" w:rsidP="00C271C4">
      <w:r w:rsidRPr="00680F35">
        <w:t>Изменения, принятые во втором чтении</w:t>
      </w:r>
    </w:p>
    <w:p w14:paraId="110F66B2" w14:textId="77777777" w:rsidR="00C271C4" w:rsidRPr="00680F35" w:rsidRDefault="00C271C4" w:rsidP="00C271C4">
      <w:r w:rsidRPr="00680F35">
        <w:t xml:space="preserve">Как отметил ранее глава комитета Госдумы по бюджету и налогам Андрей Макаров, в ходе подготовки ко второму чтению документа были распределены ранее зарезервированные по основным направлениям бюджетные средства в объеме 8 трлн 129,3 млрд руб. Во втором чтении было предусмотрено увеличение финансирования программы </w:t>
      </w:r>
      <w:r w:rsidR="00680F35" w:rsidRPr="00680F35">
        <w:t>«</w:t>
      </w:r>
      <w:r w:rsidRPr="00680F35">
        <w:t>Комплексное развитие сельских территорий</w:t>
      </w:r>
      <w:r w:rsidR="00680F35" w:rsidRPr="00680F35">
        <w:t>»</w:t>
      </w:r>
      <w:r w:rsidRPr="00680F35">
        <w:t xml:space="preserve"> - на 7,1 млрд руб. Дополнительно 13 млрд руб. пойдут на льготный лизинг для АПК, а на поддержку рыбохозяйственного комплекса - 600 млн руб. Кроме того, субсидии производителям сельхозтехники увеличатся на 10 млрд руб. (в 2025 году - на 2 млрд руб., в 2026-2027 годах - на 4 млрд руб. в год).</w:t>
      </w:r>
    </w:p>
    <w:p w14:paraId="16E37E67" w14:textId="77777777" w:rsidR="00C271C4" w:rsidRPr="00680F35" w:rsidRDefault="00C271C4" w:rsidP="00C271C4">
      <w:r w:rsidRPr="00680F35">
        <w:t xml:space="preserve">Предусмотрена субсидия АО </w:t>
      </w:r>
      <w:r w:rsidR="00680F35" w:rsidRPr="00680F35">
        <w:t>«</w:t>
      </w:r>
      <w:r w:rsidRPr="00680F35">
        <w:t>ДОМ.РФ</w:t>
      </w:r>
      <w:r w:rsidR="00680F35" w:rsidRPr="00680F35">
        <w:t>»</w:t>
      </w:r>
      <w:r w:rsidRPr="00680F35">
        <w:t xml:space="preserve"> в виде вклада в имущество, не увеличивающего его уставный капитал, на цели возмещения специализированным обществам проектного финансирования затрат по выплате процентного (купонного) дохода по облигациям, размещаемым в целях реализации инвестпроектов по приобретению сельскохозяйственной техники и оборудования на основе финансовой аренды (лизинга): в 2025 году - 1,9 млрд руб., в 2026 году - 4,1 млрд руб., в 2027 году - 5,4 млрд руб.</w:t>
      </w:r>
    </w:p>
    <w:p w14:paraId="3074F0B0" w14:textId="77777777" w:rsidR="00C271C4" w:rsidRPr="00680F35" w:rsidRDefault="00C271C4" w:rsidP="00C271C4">
      <w:r w:rsidRPr="00680F35">
        <w:t xml:space="preserve">Предусмотрены субсидии в целях софинансирования расходных обязательств субъектов РФ, возникающих при осуществлении капитального ремонта объектов спортивной инфраструктуры государственной собственности субъектов РФ: в 2025 году - 1 млрд руб., в 2026 - 2027 годах - по 2 млрд руб. ежегодно. На реализацию проектов под руководством ведущих ученых в вузах и научных организациях предлагается направить дополнительно 7,1 млрд руб. Увеличится объем финансирования на программу реабилитации и </w:t>
      </w:r>
      <w:proofErr w:type="spellStart"/>
      <w:r w:rsidRPr="00680F35">
        <w:t>абилитации</w:t>
      </w:r>
      <w:proofErr w:type="spellEnd"/>
      <w:r w:rsidRPr="00680F35">
        <w:t xml:space="preserve"> инвалидов - на 1,2 млрд руб., поддержку по ней получат 1,7 млн человек. Дополнительные средства будут направлены на гранты и субсидии фонду поддержки участников СВО </w:t>
      </w:r>
      <w:r w:rsidR="00680F35" w:rsidRPr="00680F35">
        <w:t>«</w:t>
      </w:r>
      <w:r w:rsidRPr="00680F35">
        <w:t>Защитники Отечества</w:t>
      </w:r>
      <w:r w:rsidR="00680F35" w:rsidRPr="00680F35">
        <w:t>»</w:t>
      </w:r>
      <w:r w:rsidRPr="00680F35">
        <w:t xml:space="preserve">, предусмотрено финансирование отдельных общественных и иных некоммерческих организаций, </w:t>
      </w:r>
      <w:proofErr w:type="gramStart"/>
      <w:r w:rsidRPr="00680F35">
        <w:t>в частности,</w:t>
      </w:r>
      <w:proofErr w:type="gramEnd"/>
      <w:r w:rsidRPr="00680F35">
        <w:t xml:space="preserve"> ассоциации ветеранов СВО и </w:t>
      </w:r>
      <w:r w:rsidR="00680F35" w:rsidRPr="00680F35">
        <w:t>«</w:t>
      </w:r>
      <w:r w:rsidRPr="00680F35">
        <w:t>Комитета семей воинов Отечества</w:t>
      </w:r>
      <w:r w:rsidR="00680F35" w:rsidRPr="00680F35">
        <w:t>»</w:t>
      </w:r>
      <w:r w:rsidRPr="00680F35">
        <w:t>.</w:t>
      </w:r>
    </w:p>
    <w:p w14:paraId="11425D6B" w14:textId="77777777" w:rsidR="00C271C4" w:rsidRPr="00680F35" w:rsidRDefault="00C271C4" w:rsidP="00C271C4">
      <w:r w:rsidRPr="00680F35">
        <w:t>Кроме того, предлагается выделить дополнительно 3 млрд руб. на развитие инфраструктуры детского отдыха и оздоровления. Поправками также предусматривается развитие автодорог общего пользования регионального значения на территории субъектов РФ, на эти цели выделяются 60 млрд руб. - по 20 млрд руб. на каждый год. Поправки предусматривают направление педагогов в иностранные государства для преподавания русского языка и предметов на русском языке, закупку и адаптацию учебников русского языка для зарубежных образовательных организаций - на эти цели будет выделено дополнительно 1,6 млрд руб.</w:t>
      </w:r>
    </w:p>
    <w:p w14:paraId="3A067E4E" w14:textId="77777777" w:rsidR="00C271C4" w:rsidRPr="00680F35" w:rsidRDefault="00C271C4" w:rsidP="00C271C4">
      <w:r w:rsidRPr="00680F35">
        <w:lastRenderedPageBreak/>
        <w:t xml:space="preserve">На реализацию программы комплексного развития молодежной политики в субъектах РФ </w:t>
      </w:r>
      <w:r w:rsidR="00680F35" w:rsidRPr="00680F35">
        <w:t>«</w:t>
      </w:r>
      <w:r w:rsidRPr="00680F35">
        <w:t>Регион для молодых</w:t>
      </w:r>
      <w:r w:rsidR="00680F35" w:rsidRPr="00680F35">
        <w:t>»</w:t>
      </w:r>
      <w:r w:rsidRPr="00680F35">
        <w:t xml:space="preserve"> в </w:t>
      </w:r>
      <w:proofErr w:type="gramStart"/>
      <w:r w:rsidRPr="00680F35">
        <w:t>2025-2027</w:t>
      </w:r>
      <w:proofErr w:type="gramEnd"/>
      <w:r w:rsidRPr="00680F35">
        <w:t xml:space="preserve"> годах будет выделено по 5 млрд руб. ежегодно. На обеспечение проведения Всероссийской олимпиады студентов </w:t>
      </w:r>
      <w:r w:rsidR="00680F35" w:rsidRPr="00680F35">
        <w:t>«</w:t>
      </w:r>
      <w:r w:rsidRPr="00680F35">
        <w:t>Я - профессионал</w:t>
      </w:r>
      <w:r w:rsidR="00680F35" w:rsidRPr="00680F35">
        <w:t>»</w:t>
      </w:r>
      <w:r w:rsidRPr="00680F35">
        <w:t xml:space="preserve"> предусматривается в </w:t>
      </w:r>
      <w:proofErr w:type="gramStart"/>
      <w:r w:rsidRPr="00680F35">
        <w:t>2025-2027</w:t>
      </w:r>
      <w:proofErr w:type="gramEnd"/>
      <w:r w:rsidRPr="00680F35">
        <w:t xml:space="preserve"> годах по 0,4 млрд руб. ежегодно. Предусматривается грант в форме субсидии Фонду гуманитарных проектов в целях реализации профориентационных мероприятий, в том числе проведения профориентационных диагностик среди обучающихся </w:t>
      </w:r>
      <w:proofErr w:type="gramStart"/>
      <w:r w:rsidRPr="00680F35">
        <w:t>6-11</w:t>
      </w:r>
      <w:proofErr w:type="gramEnd"/>
      <w:r w:rsidRPr="00680F35">
        <w:t xml:space="preserve"> классов с учетом опыта реализации проекта </w:t>
      </w:r>
      <w:r w:rsidR="00680F35" w:rsidRPr="00680F35">
        <w:t>«</w:t>
      </w:r>
      <w:r w:rsidRPr="00680F35">
        <w:t>Билет в будущее</w:t>
      </w:r>
      <w:r w:rsidR="00680F35" w:rsidRPr="00680F35">
        <w:t>»</w:t>
      </w:r>
      <w:r w:rsidRPr="00680F35">
        <w:t>: в 2025-2027 годах - по 1 млрд руб. ежегодно.</w:t>
      </w:r>
    </w:p>
    <w:p w14:paraId="2628452A" w14:textId="77777777" w:rsidR="00C271C4" w:rsidRPr="00680F35" w:rsidRDefault="00C271C4" w:rsidP="00C271C4">
      <w:r w:rsidRPr="00680F35">
        <w:t xml:space="preserve">Объемы финансирования нацпроекта </w:t>
      </w:r>
      <w:r w:rsidR="00680F35" w:rsidRPr="00680F35">
        <w:t>«</w:t>
      </w:r>
      <w:r w:rsidRPr="00680F35">
        <w:t>Эффективная и конкурентная экономика</w:t>
      </w:r>
      <w:r w:rsidR="00680F35" w:rsidRPr="00680F35">
        <w:t>»</w:t>
      </w:r>
      <w:r w:rsidRPr="00680F35">
        <w:t xml:space="preserve"> могут быть увеличены в случае принятия правительством РФ решения о включении в федеральный проект </w:t>
      </w:r>
      <w:r w:rsidR="00680F35" w:rsidRPr="00680F35">
        <w:t>«</w:t>
      </w:r>
      <w:r w:rsidRPr="00680F35">
        <w:t>Технологии</w:t>
      </w:r>
      <w:r w:rsidR="00680F35" w:rsidRPr="00680F35">
        <w:t>»</w:t>
      </w:r>
      <w:r w:rsidRPr="00680F35">
        <w:t xml:space="preserve"> мероприятий по поддержке технологических компаний, в том числе малых технологических компаний, и их финансировании за счет бюджетных ассигнований, предусмотренных на реализацию федерального проекта </w:t>
      </w:r>
      <w:r w:rsidR="00680F35" w:rsidRPr="00680F35">
        <w:t>«</w:t>
      </w:r>
      <w:r w:rsidRPr="00680F35">
        <w:t>Платформа университетского технологического предпринимательства</w:t>
      </w:r>
      <w:r w:rsidR="00680F35" w:rsidRPr="00680F35">
        <w:t>»</w:t>
      </w:r>
      <w:r w:rsidRPr="00680F35">
        <w:t xml:space="preserve"> госпрограммы РФ </w:t>
      </w:r>
      <w:r w:rsidR="00680F35" w:rsidRPr="00680F35">
        <w:t>«</w:t>
      </w:r>
      <w:r w:rsidRPr="00680F35">
        <w:t>Научно-технологическое развитие Российской Федерации</w:t>
      </w:r>
      <w:r w:rsidR="00680F35" w:rsidRPr="00680F35">
        <w:t>»</w:t>
      </w:r>
      <w:r w:rsidRPr="00680F35">
        <w:t xml:space="preserve">, а также учета указанных мероприятий в результатах и показателях нацпроекта </w:t>
      </w:r>
      <w:r w:rsidR="00680F35" w:rsidRPr="00680F35">
        <w:t>«</w:t>
      </w:r>
      <w:r w:rsidRPr="00680F35">
        <w:t>Эффективная и конкурентная экономика</w:t>
      </w:r>
      <w:r w:rsidR="00680F35" w:rsidRPr="00680F35">
        <w:t>»</w:t>
      </w:r>
      <w:r w:rsidRPr="00680F35">
        <w:t>.</w:t>
      </w:r>
    </w:p>
    <w:p w14:paraId="71F21307" w14:textId="77777777" w:rsidR="00C271C4" w:rsidRPr="00680F35" w:rsidRDefault="00C271C4" w:rsidP="00C271C4">
      <w:r w:rsidRPr="00680F35">
        <w:t xml:space="preserve">По оценке Минфина, ключевыми изменениями стали поправки, связанные с утверждением национальных проектов и перераспределением на них зарезервированных ресурсов. Всего на трехлетку такое перераспределение составит 1,8 трлн руб. В частности, для нацпроекта </w:t>
      </w:r>
      <w:r w:rsidR="00680F35" w:rsidRPr="00680F35">
        <w:t>«</w:t>
      </w:r>
      <w:r w:rsidRPr="00680F35">
        <w:t>Семья</w:t>
      </w:r>
      <w:r w:rsidR="00680F35" w:rsidRPr="00680F35">
        <w:t>»</w:t>
      </w:r>
      <w:r w:rsidRPr="00680F35">
        <w:t xml:space="preserve"> предлагается перенаправить средства на оснащение и переоснащение перинатальных центров и родильных отделений медицинскими изделиями. Это позволит к 2030 году оснастить современным медицинским оборудованием более 180 детских больниц и более 120 перинатальных центров. Также средства будут направлены на обеспечение долговременного ухода за гражданами пожилого возраста и инвалидами. В </w:t>
      </w:r>
      <w:proofErr w:type="gramStart"/>
      <w:r w:rsidRPr="00680F35">
        <w:t>2025-2027</w:t>
      </w:r>
      <w:proofErr w:type="gramEnd"/>
      <w:r w:rsidRPr="00680F35">
        <w:t xml:space="preserve"> годах на новые нацпроекты предусмотрено 5,9 трлн руб., 6,4 трлн руб. и 6,6 трлн руб. соответственно.</w:t>
      </w:r>
    </w:p>
    <w:p w14:paraId="6ED0EB47" w14:textId="77777777" w:rsidR="00C271C4" w:rsidRPr="00680F35" w:rsidRDefault="00C271C4" w:rsidP="00C271C4">
      <w:r w:rsidRPr="00680F35">
        <w:t>Итоги голосования</w:t>
      </w:r>
    </w:p>
    <w:p w14:paraId="5FDEE6D2" w14:textId="77777777" w:rsidR="00C271C4" w:rsidRPr="00680F35" w:rsidRDefault="00C271C4" w:rsidP="00C271C4">
      <w:r w:rsidRPr="00680F35">
        <w:t xml:space="preserve">Принятие проекта федерального бюджета в третьем чтении поддержали депутаты трех из пяти фракций Госдумы: </w:t>
      </w:r>
      <w:r w:rsidR="00680F35" w:rsidRPr="00680F35">
        <w:t>«</w:t>
      </w:r>
      <w:r w:rsidRPr="00680F35">
        <w:t>Единая Россия</w:t>
      </w:r>
      <w:r w:rsidR="00680F35" w:rsidRPr="00680F35">
        <w:t>»</w:t>
      </w:r>
      <w:r w:rsidRPr="00680F35">
        <w:t xml:space="preserve">, ЛДПР и </w:t>
      </w:r>
      <w:r w:rsidR="00680F35" w:rsidRPr="00680F35">
        <w:t>«</w:t>
      </w:r>
      <w:r w:rsidRPr="00680F35">
        <w:t>Новые люди</w:t>
      </w:r>
      <w:r w:rsidR="00680F35" w:rsidRPr="00680F35">
        <w:t>»</w:t>
      </w:r>
      <w:r w:rsidRPr="00680F35">
        <w:t xml:space="preserve">. Фракции КПРФ и </w:t>
      </w:r>
      <w:r w:rsidR="00680F35" w:rsidRPr="00680F35">
        <w:t>«</w:t>
      </w:r>
      <w:r w:rsidRPr="00680F35">
        <w:t>Справедливая Россия - За правду</w:t>
      </w:r>
      <w:r w:rsidR="00680F35" w:rsidRPr="00680F35">
        <w:t>»</w:t>
      </w:r>
      <w:r w:rsidRPr="00680F35">
        <w:t xml:space="preserve"> в свою очередь воздержались от голосования.</w:t>
      </w:r>
    </w:p>
    <w:p w14:paraId="0549F304" w14:textId="77777777" w:rsidR="00C271C4" w:rsidRPr="00680F35" w:rsidRDefault="00C271C4" w:rsidP="00C271C4">
      <w:hyperlink r:id="rId40" w:history="1">
        <w:r w:rsidRPr="00680F35">
          <w:rPr>
            <w:rStyle w:val="a3"/>
          </w:rPr>
          <w:t>https://tass.ru/ekonomika/22461879</w:t>
        </w:r>
      </w:hyperlink>
      <w:r w:rsidRPr="00680F35">
        <w:t xml:space="preserve"> </w:t>
      </w:r>
    </w:p>
    <w:p w14:paraId="00FC8313" w14:textId="77777777" w:rsidR="008F22A8" w:rsidRPr="00680F35" w:rsidRDefault="008F22A8" w:rsidP="008F22A8">
      <w:pPr>
        <w:pStyle w:val="2"/>
      </w:pPr>
      <w:bookmarkStart w:id="120" w:name="_Toc99271711"/>
      <w:bookmarkStart w:id="121" w:name="_Toc99318657"/>
      <w:bookmarkStart w:id="122" w:name="_Hlk183152908"/>
      <w:bookmarkStart w:id="123" w:name="_Toc183153276"/>
      <w:bookmarkEnd w:id="117"/>
      <w:r w:rsidRPr="00680F35">
        <w:t>Смотрим.ru, 21.11.2024, Силуанов назвал непростой задачей удвоение капитализации фондового рынка в РФ</w:t>
      </w:r>
      <w:bookmarkEnd w:id="123"/>
      <w:r w:rsidRPr="00680F35">
        <w:t xml:space="preserve"> </w:t>
      </w:r>
    </w:p>
    <w:p w14:paraId="723D203A" w14:textId="77777777" w:rsidR="008F22A8" w:rsidRPr="00680F35" w:rsidRDefault="008F22A8" w:rsidP="00680F35">
      <w:pPr>
        <w:pStyle w:val="3"/>
      </w:pPr>
      <w:bookmarkStart w:id="124" w:name="_Toc183153277"/>
      <w:r w:rsidRPr="00680F35">
        <w:t xml:space="preserve">Увеличение капитализации фондового рынка до 66% процентов от ВВП – непростая задача, заявил министр финансов РФ Антон Силуанов в интервью Наиле Аскер-заде на телеканале </w:t>
      </w:r>
      <w:r w:rsidR="00680F35" w:rsidRPr="00680F35">
        <w:t>«</w:t>
      </w:r>
      <w:r w:rsidRPr="00680F35">
        <w:t>Россия 24</w:t>
      </w:r>
      <w:r w:rsidR="00680F35" w:rsidRPr="00680F35">
        <w:t>»</w:t>
      </w:r>
      <w:r w:rsidRPr="00680F35">
        <w:t>.</w:t>
      </w:r>
      <w:bookmarkEnd w:id="124"/>
    </w:p>
    <w:p w14:paraId="2E0A5758" w14:textId="77777777" w:rsidR="008F22A8" w:rsidRPr="00680F35" w:rsidRDefault="00680F35" w:rsidP="008F22A8">
      <w:r w:rsidRPr="00680F35">
        <w:t>«</w:t>
      </w:r>
      <w:r w:rsidR="008F22A8" w:rsidRPr="00680F35">
        <w:t>Такая задача поставлена к 2030 году. Непростая задача. Действительно, мы в этом году видим около десяти IPO (первое публичное размещение акций – Прим. ред.), и, как минимум, надо их удвоить по количеству, но и, конечно, по объему</w:t>
      </w:r>
      <w:r w:rsidRPr="00680F35">
        <w:t>»</w:t>
      </w:r>
      <w:r w:rsidR="008F22A8" w:rsidRPr="00680F35">
        <w:t>, – сказал Силуанов.</w:t>
      </w:r>
    </w:p>
    <w:p w14:paraId="5DC59D2A" w14:textId="77777777" w:rsidR="008F22A8" w:rsidRPr="00680F35" w:rsidRDefault="008F22A8" w:rsidP="008F22A8">
      <w:r w:rsidRPr="00680F35">
        <w:lastRenderedPageBreak/>
        <w:t>Для выполнения этой задачи, по словам главы Минфина, необходимы ресурсы и компании, готовые выпускать дополнительные акции.</w:t>
      </w:r>
    </w:p>
    <w:p w14:paraId="012B3811" w14:textId="77777777" w:rsidR="008F22A8" w:rsidRPr="00680F35" w:rsidRDefault="00680F35" w:rsidP="008F22A8">
      <w:r w:rsidRPr="00680F35">
        <w:t>«</w:t>
      </w:r>
      <w:r w:rsidR="008F22A8" w:rsidRPr="00680F35">
        <w:t>Что касается ресурсов, мы реализуем программу долгосрочных сбережений, программу по привлечению средств по страхованию жизни, такого долгосрочного страхования, и индивидуальные инвестиционные счета. Со стороны ресурсного обеспечения сделаны необходимые решения, принят соответствующий инструментарий для того, чтобы собрать деньги</w:t>
      </w:r>
      <w:r w:rsidRPr="00680F35">
        <w:t>»</w:t>
      </w:r>
      <w:r w:rsidR="008F22A8" w:rsidRPr="00680F35">
        <w:t>, – отметил министр.</w:t>
      </w:r>
    </w:p>
    <w:p w14:paraId="7212958D" w14:textId="77777777" w:rsidR="008F22A8" w:rsidRPr="00680F35" w:rsidRDefault="008F22A8" w:rsidP="008F22A8">
      <w:r w:rsidRPr="00680F35">
        <w:t>Кроме того, правительство субсидирует бизнесу часть процентных ставок, чтобы таким образом привлечь кредиты для инвестиционной деятельности компаний. Однако, по словам Силуанова, есть планы по изменению такой схемы.</w:t>
      </w:r>
    </w:p>
    <w:p w14:paraId="4E0036F6" w14:textId="77777777" w:rsidR="008F22A8" w:rsidRPr="00680F35" w:rsidRDefault="00680F35" w:rsidP="008F22A8">
      <w:r w:rsidRPr="00680F35">
        <w:t>«</w:t>
      </w:r>
      <w:r w:rsidR="008F22A8" w:rsidRPr="00680F35">
        <w:t xml:space="preserve">Задачи, которые мы видим с ЦБ, – </w:t>
      </w:r>
      <w:proofErr w:type="spellStart"/>
      <w:r w:rsidR="008F22A8" w:rsidRPr="00680F35">
        <w:t>переструктурировать</w:t>
      </w:r>
      <w:proofErr w:type="spellEnd"/>
      <w:r w:rsidR="008F22A8" w:rsidRPr="00680F35">
        <w:t xml:space="preserve"> ресурсы из бюджета с субсидирования процентных ставок на субсидирование привлеченного капитала. Мне кажется, это хорошая идея</w:t>
      </w:r>
      <w:r w:rsidRPr="00680F35">
        <w:t>»</w:t>
      </w:r>
      <w:r w:rsidR="008F22A8" w:rsidRPr="00680F35">
        <w:t>, – подчеркнул министр финансов.</w:t>
      </w:r>
    </w:p>
    <w:p w14:paraId="79496098" w14:textId="77777777" w:rsidR="008F22A8" w:rsidRPr="00680F35" w:rsidRDefault="008F22A8" w:rsidP="008F22A8">
      <w:r w:rsidRPr="00680F35">
        <w:t xml:space="preserve">Силуанов также порекомендовал инвесторам задуматься над приобретением акций, </w:t>
      </w:r>
      <w:r w:rsidR="00680F35" w:rsidRPr="00680F35">
        <w:t>«</w:t>
      </w:r>
      <w:r w:rsidRPr="00680F35">
        <w:t>если мы смотрим не на короткую, а на длинную дистанцию</w:t>
      </w:r>
      <w:r w:rsidR="00680F35" w:rsidRPr="00680F35">
        <w:t>»</w:t>
      </w:r>
      <w:r w:rsidRPr="00680F35">
        <w:t>.</w:t>
      </w:r>
    </w:p>
    <w:p w14:paraId="0F0B9046" w14:textId="77777777" w:rsidR="00111D7C" w:rsidRPr="00680F35" w:rsidRDefault="008F22A8" w:rsidP="008F22A8">
      <w:hyperlink r:id="rId41" w:history="1">
        <w:r w:rsidRPr="00680F35">
          <w:rPr>
            <w:rStyle w:val="a3"/>
          </w:rPr>
          <w:t>https://smotrim</w:t>
        </w:r>
        <w:r w:rsidRPr="00680F35">
          <w:rPr>
            <w:rStyle w:val="a3"/>
          </w:rPr>
          <w:t>.</w:t>
        </w:r>
        <w:r w:rsidRPr="00680F35">
          <w:rPr>
            <w:rStyle w:val="a3"/>
          </w:rPr>
          <w:t>ru/article/4230865</w:t>
        </w:r>
      </w:hyperlink>
    </w:p>
    <w:p w14:paraId="49AA7404" w14:textId="77777777" w:rsidR="00C53685" w:rsidRPr="00680F35" w:rsidRDefault="00C53685" w:rsidP="00C53685">
      <w:pPr>
        <w:pStyle w:val="2"/>
      </w:pPr>
      <w:bookmarkStart w:id="125" w:name="_Toc183153278"/>
      <w:bookmarkEnd w:id="122"/>
      <w:r w:rsidRPr="00680F35">
        <w:t xml:space="preserve">РИА Новости, 21.11.2024, Минфин рассчитывает в 2024 г пополнить ФНБ на </w:t>
      </w:r>
      <w:proofErr w:type="gramStart"/>
      <w:r w:rsidRPr="00680F35">
        <w:t>1,3-1,4</w:t>
      </w:r>
      <w:proofErr w:type="gramEnd"/>
      <w:r w:rsidRPr="00680F35">
        <w:t xml:space="preserve"> трлн </w:t>
      </w:r>
      <w:proofErr w:type="spellStart"/>
      <w:r w:rsidRPr="00680F35">
        <w:t>руб</w:t>
      </w:r>
      <w:proofErr w:type="spellEnd"/>
      <w:r w:rsidRPr="00680F35">
        <w:t xml:space="preserve"> - Силуанов</w:t>
      </w:r>
      <w:bookmarkEnd w:id="125"/>
    </w:p>
    <w:p w14:paraId="2B31AC33" w14:textId="77777777" w:rsidR="00C53685" w:rsidRPr="00680F35" w:rsidRDefault="00C53685" w:rsidP="00680F35">
      <w:pPr>
        <w:pStyle w:val="3"/>
      </w:pPr>
      <w:bookmarkStart w:id="126" w:name="_Toc183153279"/>
      <w:r w:rsidRPr="00680F35">
        <w:t xml:space="preserve">Минфин РФ рассчитывает пополнить Фонд национального благосостояния по итогам текущего года на </w:t>
      </w:r>
      <w:proofErr w:type="gramStart"/>
      <w:r w:rsidRPr="00680F35">
        <w:t>1,3-1,4</w:t>
      </w:r>
      <w:proofErr w:type="gramEnd"/>
      <w:r w:rsidRPr="00680F35">
        <w:t xml:space="preserve"> триллиона рублей, сообщил глава министерства Антон Силуанов.</w:t>
      </w:r>
      <w:bookmarkEnd w:id="126"/>
    </w:p>
    <w:p w14:paraId="2BA7E5D6" w14:textId="77777777" w:rsidR="00C53685" w:rsidRPr="00680F35" w:rsidRDefault="00680F35" w:rsidP="00C53685">
      <w:r w:rsidRPr="00680F35">
        <w:t>«</w:t>
      </w:r>
      <w:r w:rsidR="00C53685" w:rsidRPr="00680F35">
        <w:t>В этом году мы пополним ФНБ на сумму примерно от 1,3 до 1,4 триллиона рублей. Хороший задел для нашего финансового запаса, подушки безопасности, как мы всегда говорим, для выполнения бюджетных обязательств</w:t>
      </w:r>
      <w:r w:rsidRPr="00680F35">
        <w:t>»</w:t>
      </w:r>
      <w:r w:rsidR="00C53685" w:rsidRPr="00680F35">
        <w:t xml:space="preserve">, - сказал Силуанов в интервью Наиле Аскер-заде на канале </w:t>
      </w:r>
      <w:r w:rsidRPr="00680F35">
        <w:t>«</w:t>
      </w:r>
      <w:r w:rsidR="00C53685" w:rsidRPr="00680F35">
        <w:t>Россия 24</w:t>
      </w:r>
      <w:r w:rsidRPr="00680F35">
        <w:t>»</w:t>
      </w:r>
      <w:r w:rsidR="00C53685" w:rsidRPr="00680F35">
        <w:t>.</w:t>
      </w:r>
    </w:p>
    <w:p w14:paraId="63291D41" w14:textId="77777777" w:rsidR="00C53685" w:rsidRPr="00680F35" w:rsidRDefault="00C53685" w:rsidP="00C53685">
      <w:r w:rsidRPr="00680F35">
        <w:t>Он также ответил на вопрос относительно опасений снижения цен на нефть во время президентства Дональда Трампа.</w:t>
      </w:r>
    </w:p>
    <w:p w14:paraId="3B5430A3" w14:textId="77777777" w:rsidR="00C53685" w:rsidRPr="00680F35" w:rsidRDefault="00680F35" w:rsidP="00C53685">
      <w:r w:rsidRPr="00680F35">
        <w:t>«</w:t>
      </w:r>
      <w:r w:rsidR="00C53685" w:rsidRPr="00680F35">
        <w:t>У нас есть бюджетное правило, у нас есть цена отсечения, по которой мы балансируем бюджет. Цена эта 60 долларов за баррель. Поэтому в целом инструментарий создан. Если цена будет ниже нашей, так сказать, плановой цены отсечения, соответственно, будут привлекаться средства из Фонда национального благосостояния. Будет чуть выше, фонд будет пополняться</w:t>
      </w:r>
      <w:r w:rsidRPr="00680F35">
        <w:t>»</w:t>
      </w:r>
      <w:r w:rsidR="00C53685" w:rsidRPr="00680F35">
        <w:t>, - сказал глава Минфина.</w:t>
      </w:r>
    </w:p>
    <w:p w14:paraId="27DAB7E1" w14:textId="77777777" w:rsidR="00C53685" w:rsidRPr="00680F35" w:rsidRDefault="00680F35" w:rsidP="00C53685">
      <w:r w:rsidRPr="00680F35">
        <w:t>«</w:t>
      </w:r>
      <w:r w:rsidR="00C53685" w:rsidRPr="00680F35">
        <w:t>Если цены (на нефть - ред.) будут колебаться, наша с вами основная задача заключается в том, чтобы спокойно выполнять все то, что запланировано в бюджете. И инструментарий создан, еще раз повторюсь, он работает</w:t>
      </w:r>
      <w:r w:rsidRPr="00680F35">
        <w:t>»</w:t>
      </w:r>
      <w:r w:rsidR="00C53685" w:rsidRPr="00680F35">
        <w:t>, - заключил он.</w:t>
      </w:r>
    </w:p>
    <w:p w14:paraId="0CCD0457" w14:textId="77777777" w:rsidR="00C53685" w:rsidRPr="00680F35" w:rsidRDefault="00C53685" w:rsidP="00C53685">
      <w:pPr>
        <w:pStyle w:val="2"/>
      </w:pPr>
      <w:bookmarkStart w:id="127" w:name="_Toc183153280"/>
      <w:r w:rsidRPr="00680F35">
        <w:lastRenderedPageBreak/>
        <w:t>ТАСС, 21.11.2024, Бюджет и ДКП направлены на снижение инфляции, уровень которой важнее ставок - Силуанов</w:t>
      </w:r>
      <w:bookmarkEnd w:id="127"/>
    </w:p>
    <w:p w14:paraId="302C29AA" w14:textId="77777777" w:rsidR="00C53685" w:rsidRPr="00680F35" w:rsidRDefault="00C53685" w:rsidP="00680F35">
      <w:pPr>
        <w:pStyle w:val="3"/>
      </w:pPr>
      <w:bookmarkStart w:id="128" w:name="_Toc183153281"/>
      <w:r w:rsidRPr="00680F35">
        <w:t xml:space="preserve">Низкая инфляция важнее высоких процентных ставок, поэтому и </w:t>
      </w:r>
      <w:proofErr w:type="gramStart"/>
      <w:r w:rsidRPr="00680F35">
        <w:t>бюджет</w:t>
      </w:r>
      <w:proofErr w:type="gramEnd"/>
      <w:r w:rsidRPr="00680F35">
        <w:t xml:space="preserve"> и денежно-кредитная политика (ДКП) направлены на снижение уровня цен. Об этом заявил министр финансов РФ Антон Силуанов в интервью Наиле Аскер-заде на телеканале </w:t>
      </w:r>
      <w:r w:rsidR="00680F35" w:rsidRPr="00680F35">
        <w:t>«</w:t>
      </w:r>
      <w:r w:rsidRPr="00680F35">
        <w:t>Россия-24</w:t>
      </w:r>
      <w:r w:rsidR="00680F35" w:rsidRPr="00680F35">
        <w:t>»</w:t>
      </w:r>
      <w:r w:rsidRPr="00680F35">
        <w:t>.</w:t>
      </w:r>
      <w:bookmarkEnd w:id="128"/>
    </w:p>
    <w:p w14:paraId="2947311B" w14:textId="77777777" w:rsidR="00C53685" w:rsidRPr="00680F35" w:rsidRDefault="00680F35" w:rsidP="00C53685">
      <w:r w:rsidRPr="00680F35">
        <w:t>«</w:t>
      </w:r>
      <w:r w:rsidR="00C53685" w:rsidRPr="00680F35">
        <w:t>Считаю, что вопрос низкой инфляции важнее, чем высокие процентные ставки. Потому что высокая инфляция бьет по низко защищенным нашим слоям населения, если так можно сказать. Высокая инфляция, соответственно, приводит и к тому, что ставки остаются тоже на высоком уровне, и здесь нужно быть очень аккуратным, потому что нам нельзя скатываться в инфляционную спираль. Поэтому и бюджет, и денежно-кредитная политика направлены на то, чтобы снизилась инфляция, и уровни цен также снижались, и, соответственно, доходы людей, финансовые результаты компаний не обесценивались в результате высокой инфляции</w:t>
      </w:r>
      <w:r w:rsidRPr="00680F35">
        <w:t>»</w:t>
      </w:r>
      <w:r w:rsidR="00C53685" w:rsidRPr="00680F35">
        <w:t>, - сказал он.</w:t>
      </w:r>
    </w:p>
    <w:p w14:paraId="2B33A430" w14:textId="77777777" w:rsidR="00C53685" w:rsidRPr="00680F35" w:rsidRDefault="00C53685" w:rsidP="00C53685">
      <w:r w:rsidRPr="00680F35">
        <w:t xml:space="preserve">Отвечая на вопрос, когда ЦБ РФ может перейти к снижению ключевой ставки, Силуанов процитировал слова главы регулятора Эльвиры Набиуллиной, </w:t>
      </w:r>
      <w:proofErr w:type="gramStart"/>
      <w:r w:rsidRPr="00680F35">
        <w:t>заявившей</w:t>
      </w:r>
      <w:proofErr w:type="gramEnd"/>
      <w:r w:rsidRPr="00680F35">
        <w:t xml:space="preserve"> что ЦБ приступит к снижению процентных ставок в следующем году. </w:t>
      </w:r>
    </w:p>
    <w:p w14:paraId="772E94EF" w14:textId="77777777" w:rsidR="00C53685" w:rsidRPr="00680F35" w:rsidRDefault="00C53685" w:rsidP="00C53685">
      <w:pPr>
        <w:pStyle w:val="2"/>
      </w:pPr>
      <w:bookmarkStart w:id="129" w:name="_Hlk183153102"/>
      <w:bookmarkStart w:id="130" w:name="_Toc183153282"/>
      <w:r w:rsidRPr="00680F35">
        <w:t>РИА Новости, 21.11.2024, Инвесторам сейчас стоит задуматься над покупкой акций для долгосрочных вложений - Силуанов</w:t>
      </w:r>
      <w:bookmarkEnd w:id="130"/>
    </w:p>
    <w:p w14:paraId="51148A50" w14:textId="77777777" w:rsidR="00C53685" w:rsidRPr="00680F35" w:rsidRDefault="00C53685" w:rsidP="00680F35">
      <w:pPr>
        <w:pStyle w:val="3"/>
      </w:pPr>
      <w:bookmarkStart w:id="131" w:name="_Toc183153283"/>
      <w:r w:rsidRPr="00680F35">
        <w:t>Инвесторам в России сейчас стоит задуматься над приобретением акций для долгосрочных вложений, так как интерес к ценным бумагам по мере снижения процентных ставок по депозитам будет расти, считает министр финансов РФ Антон Силуанов.</w:t>
      </w:r>
      <w:bookmarkEnd w:id="131"/>
    </w:p>
    <w:p w14:paraId="1C0AF1B6" w14:textId="77777777" w:rsidR="00C53685" w:rsidRPr="00680F35" w:rsidRDefault="00680F35" w:rsidP="00C53685">
      <w:r w:rsidRPr="00680F35">
        <w:t>«</w:t>
      </w:r>
      <w:r w:rsidR="00C53685" w:rsidRPr="00680F35">
        <w:t>Сегодня рынок для тех, кто смотрит на перспективу, интересный. И я думаю, что инвесторам стоит задуматься над приобретением акций, если мы, еще раз повторюсь, смотрим не на короткую, а на длинную дистанцию</w:t>
      </w:r>
      <w:r w:rsidRPr="00680F35">
        <w:t>»</w:t>
      </w:r>
      <w:r w:rsidR="00C53685" w:rsidRPr="00680F35">
        <w:t xml:space="preserve">, - сказал Силуанов в интервью Наиле Аскер-заде на канале </w:t>
      </w:r>
      <w:r w:rsidRPr="00680F35">
        <w:t>«</w:t>
      </w:r>
      <w:r w:rsidR="00C53685" w:rsidRPr="00680F35">
        <w:t>Россия 24</w:t>
      </w:r>
      <w:r w:rsidRPr="00680F35">
        <w:t>»</w:t>
      </w:r>
      <w:r w:rsidR="00C53685" w:rsidRPr="00680F35">
        <w:t>.</w:t>
      </w:r>
    </w:p>
    <w:p w14:paraId="6AE79401" w14:textId="77777777" w:rsidR="00C53685" w:rsidRPr="00680F35" w:rsidRDefault="00C53685" w:rsidP="00C53685">
      <w:r w:rsidRPr="00680F35">
        <w:t xml:space="preserve">Он признал, что в условиях высоких процентных ставок для инвесторов сейчас более интересны депозитные операции или покупка облигаций компаний. </w:t>
      </w:r>
      <w:r w:rsidR="00680F35" w:rsidRPr="00680F35">
        <w:t>«</w:t>
      </w:r>
      <w:r w:rsidRPr="00680F35">
        <w:t>Но с учетом наших планов с Центральным банком по снижению инфляции, соответственно, будут снижаться и процентные ставки, и интерес к акциям будет возрастать</w:t>
      </w:r>
      <w:r w:rsidR="00680F35" w:rsidRPr="00680F35">
        <w:t>»</w:t>
      </w:r>
      <w:r w:rsidRPr="00680F35">
        <w:t>, - уверен глава Минфина.</w:t>
      </w:r>
    </w:p>
    <w:p w14:paraId="5125CFBE" w14:textId="77777777" w:rsidR="00C53685" w:rsidRPr="00680F35" w:rsidRDefault="00C53685" w:rsidP="00C53685">
      <w:r w:rsidRPr="00680F35">
        <w:t xml:space="preserve">Он также отметил, что вложения в ОФЗ </w:t>
      </w:r>
      <w:r w:rsidR="00680F35" w:rsidRPr="00680F35">
        <w:t>«</w:t>
      </w:r>
      <w:r w:rsidRPr="00680F35">
        <w:t>всегда хороши</w:t>
      </w:r>
      <w:r w:rsidR="00680F35" w:rsidRPr="00680F35">
        <w:t>»</w:t>
      </w:r>
      <w:r w:rsidRPr="00680F35">
        <w:t>.</w:t>
      </w:r>
    </w:p>
    <w:p w14:paraId="329F7CB9" w14:textId="77777777" w:rsidR="008F22A8" w:rsidRPr="00680F35" w:rsidRDefault="00680F35" w:rsidP="00C53685">
      <w:r w:rsidRPr="00680F35">
        <w:t>«</w:t>
      </w:r>
      <w:r w:rsidR="00C53685" w:rsidRPr="00680F35">
        <w:t>Сегодня действительно покупка ОФЗ - хорошее вложение, поскольку я уже говорил, что условия для вложения в ОФЗ очень-очень хорошие. И уверен, что, мы видим по последним аукционам, интерес инвесторов к бумагам правительства возрастает. Я думаю, что и дальше эта тенденция сохранится</w:t>
      </w:r>
      <w:r w:rsidRPr="00680F35">
        <w:t>»</w:t>
      </w:r>
      <w:r w:rsidR="00C53685" w:rsidRPr="00680F35">
        <w:t>, - добавил Силуанов.</w:t>
      </w:r>
    </w:p>
    <w:p w14:paraId="51BA8F89" w14:textId="77777777" w:rsidR="00052F22" w:rsidRPr="00680F35" w:rsidRDefault="00052F22" w:rsidP="00052F22">
      <w:pPr>
        <w:pStyle w:val="2"/>
      </w:pPr>
      <w:bookmarkStart w:id="132" w:name="_Toc183153284"/>
      <w:bookmarkEnd w:id="129"/>
      <w:r w:rsidRPr="00680F35">
        <w:lastRenderedPageBreak/>
        <w:t>РИА Новости, 21.11.2024, Правительство Москвы расширит программу финансовой поддержки венчурных инвесторов</w:t>
      </w:r>
      <w:bookmarkEnd w:id="132"/>
    </w:p>
    <w:p w14:paraId="7D2163F7" w14:textId="77777777" w:rsidR="00052F22" w:rsidRPr="00680F35" w:rsidRDefault="00052F22" w:rsidP="00052F22">
      <w:pPr>
        <w:pStyle w:val="3"/>
      </w:pPr>
      <w:bookmarkStart w:id="133" w:name="_Toc183153285"/>
      <w:r w:rsidRPr="00680F35">
        <w:t>Правительство Москвы расширит программу финансовой поддержки венчурных инвесторов, на эти цели дополнительно выделят 100 миллионов рублей из бюджета, сообщается на сайте мэра и правительства.</w:t>
      </w:r>
      <w:bookmarkEnd w:id="133"/>
    </w:p>
    <w:p w14:paraId="0504FBD6" w14:textId="77777777" w:rsidR="00052F22" w:rsidRPr="00680F35" w:rsidRDefault="00052F22" w:rsidP="00052F22">
      <w:r w:rsidRPr="00680F35">
        <w:t>«Правительство Москвы расширит программу финансовой поддержки венчурных инвесторов, бизнес-ангелов, которые вкладывают средства в проекты начинающих предпринимателей, включенных в реестр стартапов и высокотехнологичных компаний столицы. На эти цели из городского бюджета дополнительно выделят 100 миллионов рублей», - говорится в сообщении на сайте.</w:t>
      </w:r>
    </w:p>
    <w:p w14:paraId="2B3DF305" w14:textId="77777777" w:rsidR="00052F22" w:rsidRPr="00680F35" w:rsidRDefault="00052F22" w:rsidP="00052F22">
      <w:r w:rsidRPr="00680F35">
        <w:t>Отмечается, что действующая в Москве программа поддержки венчурных инвестиций позволяет частным лицам, выступающим в роли бизнес-ангелов, компенсировать до 50% от объема инвестиций, но не более суммы налога на доходы физических лиц, уплаченного за последние три года. Максимальный размер гранта - 10 миллионов рублей. При этом доля участия инвестора в уставном капитале стартапа должна составлять не менее одного и не более 30%.</w:t>
      </w:r>
    </w:p>
    <w:p w14:paraId="02A0DC17" w14:textId="77777777" w:rsidR="00052F22" w:rsidRPr="00680F35" w:rsidRDefault="00052F22" w:rsidP="00052F22">
      <w:r w:rsidRPr="00680F35">
        <w:t xml:space="preserve">«За время реализации программы поддержку получили 16 бизнес-ангелов на общую сумму 42,7 миллиона рублей. Всего было подано свыше 100 заявок», - уточняется в сообщении. </w:t>
      </w:r>
    </w:p>
    <w:p w14:paraId="70280697" w14:textId="77777777" w:rsidR="00052F22" w:rsidRPr="00680F35" w:rsidRDefault="00052F22" w:rsidP="00052F22">
      <w:pPr>
        <w:pStyle w:val="2"/>
      </w:pPr>
      <w:bookmarkStart w:id="134" w:name="_Toc183153286"/>
      <w:r w:rsidRPr="00680F35">
        <w:t>Пенсия.pro, 21.11.2024</w:t>
      </w:r>
      <w:proofErr w:type="gramStart"/>
      <w:r w:rsidRPr="00680F35">
        <w:t>, Когда</w:t>
      </w:r>
      <w:proofErr w:type="gramEnd"/>
      <w:r w:rsidRPr="00680F35">
        <w:t xml:space="preserve"> у россиян заморозят вклады</w:t>
      </w:r>
      <w:bookmarkEnd w:id="134"/>
    </w:p>
    <w:p w14:paraId="4A91BD74" w14:textId="77777777" w:rsidR="00052F22" w:rsidRPr="00680F35" w:rsidRDefault="00052F22" w:rsidP="00052F22">
      <w:pPr>
        <w:pStyle w:val="3"/>
      </w:pPr>
      <w:bookmarkStart w:id="135" w:name="_Toc183153287"/>
      <w:r w:rsidRPr="00680F35">
        <w:t>На днях председатель Банка России Эльвира Набиуллина заявила, что россиянам не стоит опасаться заморозки банковских вкладов или процентов по вкладам, поскольку это «большая бессмыслица». Подобный сценарий, заверила глава ЦБ, «вообще не обсуждается». Набиуллиной пришлось выступать на эту тему в Госдуме, потому что с начала ноября тема заморозки вкладов несколько раз всерьез обсуждалась экспертами и депутатами. «Пенсия ПРО» пообщалась с экономистами и выяснила, при каком развитии событий такой сценарий действительно возможен и почему.</w:t>
      </w:r>
      <w:bookmarkEnd w:id="135"/>
    </w:p>
    <w:p w14:paraId="541DD997" w14:textId="77777777" w:rsidR="00052F22" w:rsidRPr="00680F35" w:rsidRDefault="00052F22" w:rsidP="00052F22">
      <w:r w:rsidRPr="00680F35">
        <w:t>«Шеф, все пропало!»: зачем властям замораживать депозиты</w:t>
      </w:r>
    </w:p>
    <w:p w14:paraId="18315684" w14:textId="77777777" w:rsidR="00052F22" w:rsidRPr="00680F35" w:rsidRDefault="00052F22" w:rsidP="00052F22">
      <w:r w:rsidRPr="00680F35">
        <w:t xml:space="preserve">В начале ноября о возможной заморозке более 50 триллионов рублей сбережений, которые россияне хранят </w:t>
      </w:r>
      <w:proofErr w:type="gramStart"/>
      <w:r w:rsidRPr="00680F35">
        <w:t>на вкладах в банках</w:t>
      </w:r>
      <w:proofErr w:type="gramEnd"/>
      <w:r w:rsidRPr="00680F35">
        <w:t xml:space="preserve"> сказал директор Института социально-экономических исследований Финансового университета при правительстве Алексей Зубец. По словам специалиста, на заморозку вкладов власти могут пойти из-за угрозы «бешеной инфляции», которая может возникнуть, если люди начнут массово снимать и тратить деньги с депозитов.</w:t>
      </w:r>
    </w:p>
    <w:p w14:paraId="37D0C591" w14:textId="77777777" w:rsidR="00052F22" w:rsidRPr="00680F35" w:rsidRDefault="00052F22" w:rsidP="00052F22">
      <w:r w:rsidRPr="00680F35">
        <w:t>«У людей на счетах накопились какие-то огромные деньги — десятки триллионов рублей», — постарался объяснить директор института. Если Центробанк начнет снижать процентную ставку, упадут проценты по вкладам. Тогда «люди просто пойдут забирать эти деньги и принесут их на рынок, после этого на рынке начнется бешеная инфляция», — объяснил Зубец.</w:t>
      </w:r>
    </w:p>
    <w:p w14:paraId="5F382DAE" w14:textId="77777777" w:rsidR="00052F22" w:rsidRPr="00680F35" w:rsidRDefault="00052F22" w:rsidP="00052F22">
      <w:r w:rsidRPr="00680F35">
        <w:t xml:space="preserve">Однако, по мнению Набиуллиной, сценарий с разорившимися из-за массового снятия денег с депозитов банках маловероятен. По ее словам, у банков сейчас все в порядке, </w:t>
      </w:r>
      <w:r w:rsidRPr="00680F35">
        <w:lastRenderedPageBreak/>
        <w:t>поскольку они платят проценты по вкладам за счет процентов по кредитам, и это «абсолютно надежный источник выплат».</w:t>
      </w:r>
    </w:p>
    <w:p w14:paraId="093D5C88" w14:textId="77777777" w:rsidR="00052F22" w:rsidRPr="00680F35" w:rsidRDefault="00052F22" w:rsidP="00052F22">
      <w:r w:rsidRPr="00680F35">
        <w:t>«Вы можете спросить: а кто же берет кредиты по таким высоким ставкам? Но мы видим, что бизнес берет, и я называла уже цифры, и в том числе берет по плавающей ставке, ожидая, что ставка будет снижаться», — сказала глава Банка России.</w:t>
      </w:r>
    </w:p>
    <w:p w14:paraId="12138B9A" w14:textId="77777777" w:rsidR="00052F22" w:rsidRPr="00680F35" w:rsidRDefault="00052F22" w:rsidP="00052F22">
      <w:r w:rsidRPr="00680F35">
        <w:t>«Массовых изъятий денег не будет»</w:t>
      </w:r>
    </w:p>
    <w:p w14:paraId="12DF3D48" w14:textId="77777777" w:rsidR="00052F22" w:rsidRPr="00680F35" w:rsidRDefault="00052F22" w:rsidP="00052F22">
      <w:r w:rsidRPr="00680F35">
        <w:t>Эксперты, опрошенные «Пенсией ПРО», утверждают: действительно, ни один коммерческий банк в мире не выдержит массового изъятия средств клиентов. Однако дело не в том, что у него нет на это денег, а в том, что они размещены в активах с разным сроком погашения. И для продажи активов без потерь за срочность и вправду нужно какое-то время.</w:t>
      </w:r>
    </w:p>
    <w:p w14:paraId="193EBEB0" w14:textId="77777777" w:rsidR="00052F22" w:rsidRPr="00680F35" w:rsidRDefault="00052F22" w:rsidP="00052F22">
      <w:r w:rsidRPr="00680F35">
        <w:t xml:space="preserve">Современная банковская система построена на основе принципа частичного резервирования, объяснил эксперт финансового рынка компании </w:t>
      </w:r>
      <w:proofErr w:type="spellStart"/>
      <w:r w:rsidRPr="00680F35">
        <w:t>SpiceProp</w:t>
      </w:r>
      <w:proofErr w:type="spellEnd"/>
      <w:r w:rsidRPr="00680F35">
        <w:t xml:space="preserve"> Сакен </w:t>
      </w:r>
      <w:proofErr w:type="spellStart"/>
      <w:r w:rsidRPr="00680F35">
        <w:t>Алшинбаев</w:t>
      </w:r>
      <w:proofErr w:type="spellEnd"/>
      <w:r w:rsidRPr="00680F35">
        <w:t>. Лишь некоторая часть средств вкладчиков хранится как резерв. Остальное выдается в виде кредитов и инвестируется. Из полученных доходов банки оплачивают свои издержки, налоги государству, проценты вкладчикам и дивиденды акционерам.</w:t>
      </w:r>
    </w:p>
    <w:p w14:paraId="17261D03" w14:textId="77777777" w:rsidR="00052F22" w:rsidRPr="00680F35" w:rsidRDefault="00052F22" w:rsidP="00052F22">
      <w:r w:rsidRPr="00680F35">
        <w:t>Эксперт «Пенсии ПРО» не верит, что массовое снятие наличности случится. Даже если вкладчики поторопятся снимать кэш, то их будет немного, и буквально через несколько месяцев они столкнуться с тем, что снятые деньги надо куда-то вкладывать — и снова вернут кэш банкам.</w:t>
      </w:r>
    </w:p>
    <w:p w14:paraId="2C33C2F9" w14:textId="77777777" w:rsidR="00052F22" w:rsidRPr="00680F35" w:rsidRDefault="00052F22" w:rsidP="00052F22">
      <w:r w:rsidRPr="00680F35">
        <w:t xml:space="preserve">Россиян пугают заморозкой вкладов: что будет </w:t>
      </w:r>
      <w:proofErr w:type="gramStart"/>
      <w:r w:rsidRPr="00680F35">
        <w:t>с накоплениям</w:t>
      </w:r>
      <w:proofErr w:type="gramEnd"/>
      <w:r w:rsidRPr="00680F35">
        <w:t xml:space="preserve"> - изображение 148</w:t>
      </w:r>
    </w:p>
    <w:p w14:paraId="58CB9DDA" w14:textId="77777777" w:rsidR="00052F22" w:rsidRPr="00680F35" w:rsidRDefault="00052F22" w:rsidP="00052F22">
      <w:r w:rsidRPr="00680F35">
        <w:t xml:space="preserve">Сакен </w:t>
      </w:r>
      <w:proofErr w:type="spellStart"/>
      <w:r w:rsidRPr="00680F35">
        <w:t>Алшинбаев</w:t>
      </w:r>
      <w:proofErr w:type="spellEnd"/>
      <w:r w:rsidRPr="00680F35">
        <w:t xml:space="preserve">, эксперт финансового рынка трейдерской компании </w:t>
      </w:r>
      <w:proofErr w:type="spellStart"/>
      <w:r w:rsidRPr="00680F35">
        <w:t>SpiceProp</w:t>
      </w:r>
      <w:proofErr w:type="spellEnd"/>
      <w:r w:rsidRPr="00680F35">
        <w:t>:</w:t>
      </w:r>
    </w:p>
    <w:p w14:paraId="16739468" w14:textId="77777777" w:rsidR="00052F22" w:rsidRPr="00680F35" w:rsidRDefault="00052F22" w:rsidP="00052F22">
      <w:r w:rsidRPr="00680F35">
        <w:t>— Вкладывать деньги в акции массово эти люди не будут, так как нужна специальная квалификация. Покупать гособлигации — тоже. Покупка валюты? Вряд ли. Фиксированной доходности там нет, а правильно спрогнозировать точные сроки снижения курса очень сложно. В итоге люди потеряют несколько месяцев высокой доходности по вкладам и вернутся. Альтернатив сейчас все равно нет. Так уже, бывало, в 2020 году и в 2022-м.</w:t>
      </w:r>
    </w:p>
    <w:p w14:paraId="6B1115F2" w14:textId="77777777" w:rsidR="00052F22" w:rsidRPr="00680F35" w:rsidRDefault="00052F22" w:rsidP="00052F22">
      <w:r w:rsidRPr="00680F35">
        <w:t>Изменение ключевой ставки ЦБ, вероятнее всего, будет происходить постепенно, напоминая плавную посадку самолета, а не резкое падение, считает независимый экономист Екатерина Литвиненко.</w:t>
      </w:r>
    </w:p>
    <w:p w14:paraId="0983DFA6" w14:textId="77777777" w:rsidR="00052F22" w:rsidRPr="00680F35" w:rsidRDefault="00052F22" w:rsidP="00052F22">
      <w:r w:rsidRPr="00680F35">
        <w:t>Эксперт предположила, что по мере снижения ставок по депозитам часть вкладчиков предпочтет погасить свои обязательства — те люди, кто вместо досрочного погашения крупного кредита вроде ипотеки временно разместили свободные средства на депозите под высокий процент для получения дополнительного дохода.</w:t>
      </w:r>
    </w:p>
    <w:p w14:paraId="2327AB2A" w14:textId="77777777" w:rsidR="00052F22" w:rsidRPr="00680F35" w:rsidRDefault="00052F22" w:rsidP="00052F22">
      <w:r w:rsidRPr="00680F35">
        <w:t>Другие же частные инвесторы используют вклады для сохранения части капитала в качестве подушки безопасности или пенсионного плана. Они будут следовать своей стратегии сохранения капитала, полагает экономист.</w:t>
      </w:r>
    </w:p>
    <w:p w14:paraId="43DE2527" w14:textId="77777777" w:rsidR="00052F22" w:rsidRPr="00680F35" w:rsidRDefault="00052F22" w:rsidP="00052F22">
      <w:r w:rsidRPr="00680F35">
        <w:t>Кроме того, по мере снижения ключевой ставки ЦБ будет падать ставка по кредитам — и расти спрос на займы. Особенно это касается отложенного спроса на ипотеку по нормальным рыночным ценам, сказала Литвиненко.</w:t>
      </w:r>
    </w:p>
    <w:p w14:paraId="3C441A2A" w14:textId="77777777" w:rsidR="00052F22" w:rsidRPr="00680F35" w:rsidRDefault="00052F22" w:rsidP="00052F22">
      <w:r w:rsidRPr="00680F35">
        <w:t>Насколько вероятен сценарий заморозки вкладов на самом деле</w:t>
      </w:r>
    </w:p>
    <w:p w14:paraId="1BACA4A9" w14:textId="77777777" w:rsidR="00052F22" w:rsidRPr="00680F35" w:rsidRDefault="00052F22" w:rsidP="00052F22">
      <w:r w:rsidRPr="00680F35">
        <w:lastRenderedPageBreak/>
        <w:t xml:space="preserve">Сейчас опрошенные «Пенсией ПРО» специалисты не видят предпосылок к заморозке депозитов. По мнению Сакена </w:t>
      </w:r>
      <w:proofErr w:type="spellStart"/>
      <w:r w:rsidRPr="00680F35">
        <w:t>Алшинбаева</w:t>
      </w:r>
      <w:proofErr w:type="spellEnd"/>
      <w:r w:rsidRPr="00680F35">
        <w:t>, серьезных финансовых проблем у банков все же нет, их отчетность выглядит сильной. Действия властей также дают основание полагать, что краха системы не произойдет — а значит, и сценария с блокировкой депозитов. Доводы:</w:t>
      </w:r>
    </w:p>
    <w:p w14:paraId="4935B458" w14:textId="77777777" w:rsidR="00052F22" w:rsidRPr="00680F35" w:rsidRDefault="00052F22" w:rsidP="00052F22">
      <w:r w:rsidRPr="00680F35">
        <w:t xml:space="preserve">    Минфин проводит довольно жесткую бюджетную политику.</w:t>
      </w:r>
    </w:p>
    <w:p w14:paraId="2C5482B7" w14:textId="77777777" w:rsidR="00052F22" w:rsidRPr="00680F35" w:rsidRDefault="00052F22" w:rsidP="00052F22">
      <w:r w:rsidRPr="00680F35">
        <w:t xml:space="preserve">    Банк России ужесточает требования к выдаче кредитов физлицам и держит высокую процентную ставку.</w:t>
      </w:r>
    </w:p>
    <w:p w14:paraId="41276BCA" w14:textId="77777777" w:rsidR="00052F22" w:rsidRPr="00680F35" w:rsidRDefault="00052F22" w:rsidP="00052F22">
      <w:r w:rsidRPr="00680F35">
        <w:t xml:space="preserve">    В итоге у банков не просто нет проблем с ликвидностью, даже наоборот, есть избыток, и некоторый отток средств пошел бы им на пользу: эффективность капитала тогда вырастет, и система еще больше укрепится.</w:t>
      </w:r>
    </w:p>
    <w:p w14:paraId="205EFEE6" w14:textId="77777777" w:rsidR="00052F22" w:rsidRPr="00680F35" w:rsidRDefault="00052F22" w:rsidP="00052F22">
      <w:r w:rsidRPr="00680F35">
        <w:t xml:space="preserve">Если у банков возникнут трудности, на помощь придет государство, убежден инвестор, основатель агентства </w:t>
      </w:r>
      <w:proofErr w:type="spellStart"/>
      <w:r w:rsidRPr="00680F35">
        <w:t>AdsTarget</w:t>
      </w:r>
      <w:proofErr w:type="spellEnd"/>
      <w:r w:rsidRPr="00680F35">
        <w:t xml:space="preserve"> Александр Провоторов. Главным стабилизатором российской экономики является Фонд национального благосостояния (ФНБ), чья ликвидная часть, если верить отчетности, составляет 5,046 трлн рублей. Этих денег вполне достаточно, чтобы на первых порах покрыть нехватку средств, если такая вообще возникнет, считает эксперт.</w:t>
      </w:r>
    </w:p>
    <w:p w14:paraId="77658136" w14:textId="77777777" w:rsidR="00052F22" w:rsidRPr="00680F35" w:rsidRDefault="00052F22" w:rsidP="00052F22">
      <w:r w:rsidRPr="00680F35">
        <w:t>Правительство вряд ли прибегнет к такой мере, как блокировка депозитов, поскольку это грозит серьезными социальными последствиями (паника, массовые беспорядки). А их власти стараются избегать. Кроме того, это снизит доверие к банкам и затруднит привлечение новых средств вкладчиков, что точно подорвет устойчивость финансовой системы и породит черный рынок капитала, говорит основатель сырьевого маркетплейса Open Oil Market Сергей Терешкин.</w:t>
      </w:r>
    </w:p>
    <w:p w14:paraId="0C1AF5A6" w14:textId="77777777" w:rsidR="00052F22" w:rsidRPr="00680F35" w:rsidRDefault="00052F22" w:rsidP="00052F22">
      <w:r w:rsidRPr="00680F35">
        <w:t>Если массовое снятие наличности с вкладов все же начнется, ограничения все же вероятны, считает Терехин. А именно: лимит на сумму, которую можно будет снять в течение дня или месяца, а также частичная замена средств вкладчиков на гособлигации.</w:t>
      </w:r>
    </w:p>
    <w:p w14:paraId="014E8CB1" w14:textId="77777777" w:rsidR="00052F22" w:rsidRDefault="00052F22" w:rsidP="00052F22">
      <w:hyperlink r:id="rId42" w:history="1">
        <w:r w:rsidRPr="00680F35">
          <w:rPr>
            <w:rStyle w:val="a3"/>
          </w:rPr>
          <w:t>https://pensiya.pro/rossiyan-pugayut-zamorozkoj-bankovskih-vkladov-chto-na-samom-dele-budet-s-nakopleniyam/</w:t>
        </w:r>
      </w:hyperlink>
    </w:p>
    <w:p w14:paraId="2B8090BC" w14:textId="77777777" w:rsidR="006566F0" w:rsidRPr="00680F35" w:rsidRDefault="006566F0" w:rsidP="006566F0"/>
    <w:p w14:paraId="7E3D59BB" w14:textId="77777777" w:rsidR="00111D7C" w:rsidRPr="00680F35" w:rsidRDefault="00111D7C" w:rsidP="00111D7C">
      <w:pPr>
        <w:pStyle w:val="251"/>
      </w:pPr>
      <w:bookmarkStart w:id="136" w:name="_Toc99271712"/>
      <w:bookmarkStart w:id="137" w:name="_Toc99318658"/>
      <w:bookmarkStart w:id="138" w:name="_Toc165991078"/>
      <w:bookmarkStart w:id="139" w:name="_Toc183153288"/>
      <w:bookmarkEnd w:id="120"/>
      <w:bookmarkEnd w:id="121"/>
      <w:r w:rsidRPr="00680F35">
        <w:lastRenderedPageBreak/>
        <w:t>НОВОСТИ ЗАРУБЕЖНЫХ ПЕНСИОННЫХ СИСТЕМ</w:t>
      </w:r>
      <w:bookmarkEnd w:id="136"/>
      <w:bookmarkEnd w:id="137"/>
      <w:bookmarkEnd w:id="138"/>
      <w:bookmarkEnd w:id="139"/>
    </w:p>
    <w:p w14:paraId="12A8482F" w14:textId="77777777" w:rsidR="00111D7C" w:rsidRPr="00680F35" w:rsidRDefault="00111D7C" w:rsidP="00111D7C">
      <w:pPr>
        <w:pStyle w:val="10"/>
      </w:pPr>
      <w:bookmarkStart w:id="140" w:name="_Toc99271713"/>
      <w:bookmarkStart w:id="141" w:name="_Toc99318659"/>
      <w:bookmarkStart w:id="142" w:name="_Toc165991079"/>
      <w:bookmarkStart w:id="143" w:name="_Toc183153289"/>
      <w:r w:rsidRPr="00680F35">
        <w:t>Новости пенсионной отрасли стран ближнего зарубежья</w:t>
      </w:r>
      <w:bookmarkEnd w:id="140"/>
      <w:bookmarkEnd w:id="141"/>
      <w:bookmarkEnd w:id="142"/>
      <w:bookmarkEnd w:id="143"/>
    </w:p>
    <w:p w14:paraId="5CE5E041" w14:textId="77777777" w:rsidR="00466C25" w:rsidRPr="00680F35" w:rsidRDefault="00466C25" w:rsidP="00466C25">
      <w:pPr>
        <w:pStyle w:val="2"/>
      </w:pPr>
      <w:bookmarkStart w:id="144" w:name="_Toc183153290"/>
      <w:proofErr w:type="spellStart"/>
      <w:r w:rsidRPr="00680F35">
        <w:t>Vласть</w:t>
      </w:r>
      <w:proofErr w:type="spellEnd"/>
      <w:r w:rsidRPr="00680F35">
        <w:t>, 21.11.2024, Правительство Казахстана отказалось от идеи создания единого социального фонда</w:t>
      </w:r>
      <w:bookmarkEnd w:id="144"/>
    </w:p>
    <w:p w14:paraId="79D90BC1" w14:textId="77777777" w:rsidR="00466C25" w:rsidRPr="00680F35" w:rsidRDefault="00466C25" w:rsidP="00680F35">
      <w:pPr>
        <w:pStyle w:val="3"/>
      </w:pPr>
      <w:bookmarkStart w:id="145" w:name="_Toc183153291"/>
      <w:r w:rsidRPr="00680F35">
        <w:t>Правительство Казахстана отказалось от идеи создания единого социального фонда, в котором планировалось объединить Государственный фонд социального страхования, Фонд социального медстрахования, Единый накопительный пенсионный фонд и государственную компанию по страхованию жизни.</w:t>
      </w:r>
      <w:bookmarkEnd w:id="145"/>
    </w:p>
    <w:p w14:paraId="16A4EBC5" w14:textId="77777777" w:rsidR="00466C25" w:rsidRPr="00680F35" w:rsidRDefault="00680F35" w:rsidP="00466C25">
      <w:r w:rsidRPr="00680F35">
        <w:t>«</w:t>
      </w:r>
      <w:r w:rsidR="00466C25" w:rsidRPr="00680F35">
        <w:t>По результатам работы было принято решение о нецелесообразности создания единого социального фонда. Потому что Нацбанк, Ассоциация финансистов Казахстана высказались о том, что, учитывая разнородность экономической природы отчислений, не стоит эти фонды сегодня объединять. Поэтому данное решение было принято к сведению и поручение снято с исполнения</w:t>
      </w:r>
      <w:r w:rsidRPr="00680F35">
        <w:t>»</w:t>
      </w:r>
      <w:r w:rsidR="00466C25" w:rsidRPr="00680F35">
        <w:t xml:space="preserve">, - сказала в четверг в ходе пленарного заседания министр труда и социальной защиты населения Светлана </w:t>
      </w:r>
      <w:proofErr w:type="spellStart"/>
      <w:r w:rsidR="00466C25" w:rsidRPr="00680F35">
        <w:t>Жакупова</w:t>
      </w:r>
      <w:proofErr w:type="spellEnd"/>
      <w:r w:rsidR="00466C25" w:rsidRPr="00680F35">
        <w:t>, отвечая на вопросы депутатов.</w:t>
      </w:r>
    </w:p>
    <w:p w14:paraId="4FF59365" w14:textId="77777777" w:rsidR="00466C25" w:rsidRPr="00680F35" w:rsidRDefault="00466C25" w:rsidP="00466C25">
      <w:r w:rsidRPr="00680F35">
        <w:t xml:space="preserve">Сенатор Айнур </w:t>
      </w:r>
      <w:proofErr w:type="spellStart"/>
      <w:r w:rsidRPr="00680F35">
        <w:t>Аргынбекова</w:t>
      </w:r>
      <w:proofErr w:type="spellEnd"/>
      <w:r w:rsidRPr="00680F35">
        <w:t xml:space="preserve"> напомнила, что в 2025 году 9,8 трлн тенге будут направлены на социальную сферу. Более того, для улучшения качества жизни казахстанцев, нуждающихся в мерах господдержки, правительство в следующем году планирует начать работу по совершенствованию системы социального обслуживания. Для этого подготовлен пакет документов по трансформации, цифровизации и оптимизации дублирующих функций госорганов, работающих в сфере социальной защиты, образования и здравоохранения. Эти поправки должны поступить в парламент в первом полугодии.</w:t>
      </w:r>
    </w:p>
    <w:p w14:paraId="1B2477B0" w14:textId="77777777" w:rsidR="00466C25" w:rsidRPr="00680F35" w:rsidRDefault="00466C25" w:rsidP="00466C25">
      <w:r w:rsidRPr="00680F35">
        <w:t xml:space="preserve">При этом депутат напомнила о поручении президента, прозвучавшем в послании народу Казахстана в сентябре 2019 года: </w:t>
      </w:r>
      <w:r w:rsidR="00680F35" w:rsidRPr="00680F35">
        <w:t>«</w:t>
      </w:r>
      <w:r w:rsidRPr="00680F35">
        <w:t>Правительству было поручено изучить вопрос консолидации внебюджетной системы социального обеспечения путем создания единого социального фонда и введения одного социального платежа в целях оптимизации затрат и улучшения качества инвестиционного управления активами</w:t>
      </w:r>
      <w:r w:rsidR="00680F35" w:rsidRPr="00680F35">
        <w:t>»</w:t>
      </w:r>
      <w:r w:rsidRPr="00680F35">
        <w:t>. Она поинтересовалась, на какой стадии исполнение поручения президента и когда оно будет исполнено.</w:t>
      </w:r>
    </w:p>
    <w:p w14:paraId="6110674A" w14:textId="77777777" w:rsidR="00466C25" w:rsidRPr="00680F35" w:rsidRDefault="00466C25" w:rsidP="00466C25">
      <w:proofErr w:type="spellStart"/>
      <w:r w:rsidRPr="00680F35">
        <w:t>Жакупова</w:t>
      </w:r>
      <w:proofErr w:type="spellEnd"/>
      <w:r w:rsidRPr="00680F35">
        <w:t xml:space="preserve"> добавила, что в министерстве работают над оптимизацией расходов. В частности, сегодня из 45 госуслуг 27 уже оказываются проактивно. И в 2024 году на администрировании сэкономлено порядка 2 трлн тенге.</w:t>
      </w:r>
    </w:p>
    <w:p w14:paraId="4D575F3E" w14:textId="77777777" w:rsidR="00466C25" w:rsidRPr="00680F35" w:rsidRDefault="00466C25" w:rsidP="00466C25">
      <w:r w:rsidRPr="00680F35">
        <w:t xml:space="preserve">Кроме того, 16 ноября презентована цифровая платформа, которая работала в плотном режиме в Астане. Она должна объединить все госорганы: здравоохранения, образования, социальной защиты – и </w:t>
      </w:r>
      <w:r w:rsidR="00680F35" w:rsidRPr="00680F35">
        <w:t>«</w:t>
      </w:r>
      <w:r w:rsidRPr="00680F35">
        <w:t xml:space="preserve">обеспечить эффективность принимаемых </w:t>
      </w:r>
      <w:r w:rsidRPr="00680F35">
        <w:lastRenderedPageBreak/>
        <w:t>решений без дублирования</w:t>
      </w:r>
      <w:r w:rsidR="00680F35" w:rsidRPr="00680F35">
        <w:t>»</w:t>
      </w:r>
      <w:r w:rsidRPr="00680F35">
        <w:t xml:space="preserve">. </w:t>
      </w:r>
      <w:proofErr w:type="spellStart"/>
      <w:r w:rsidRPr="00680F35">
        <w:t>Жакупова</w:t>
      </w:r>
      <w:proofErr w:type="spellEnd"/>
      <w:r w:rsidRPr="00680F35">
        <w:t xml:space="preserve"> сообщила, что премьер-министр </w:t>
      </w:r>
      <w:proofErr w:type="spellStart"/>
      <w:r w:rsidRPr="00680F35">
        <w:t>Олжас</w:t>
      </w:r>
      <w:proofErr w:type="spellEnd"/>
      <w:r w:rsidRPr="00680F35">
        <w:t xml:space="preserve"> </w:t>
      </w:r>
      <w:proofErr w:type="spellStart"/>
      <w:r w:rsidRPr="00680F35">
        <w:t>Бектенов</w:t>
      </w:r>
      <w:proofErr w:type="spellEnd"/>
      <w:r w:rsidRPr="00680F35">
        <w:t xml:space="preserve"> поручил масштабировать эту платформу на весь Казахстан.</w:t>
      </w:r>
    </w:p>
    <w:p w14:paraId="2BEDB3CD" w14:textId="77777777" w:rsidR="00466C25" w:rsidRPr="00680F35" w:rsidRDefault="00466C25" w:rsidP="00466C25">
      <w:hyperlink r:id="rId43" w:history="1">
        <w:r w:rsidRPr="00680F35">
          <w:rPr>
            <w:rStyle w:val="a3"/>
          </w:rPr>
          <w:t>https://vlast.kz/novosti/62747-pravitelstvo-kazahstana-otkazalos-ot-idei-sozdania-edinogo-socialnogo-fonda.html</w:t>
        </w:r>
      </w:hyperlink>
      <w:r w:rsidRPr="00680F35">
        <w:t xml:space="preserve"> </w:t>
      </w:r>
    </w:p>
    <w:p w14:paraId="591796FD" w14:textId="77777777" w:rsidR="00466C25" w:rsidRPr="00680F35" w:rsidRDefault="00466C25" w:rsidP="00466C25">
      <w:pPr>
        <w:pStyle w:val="2"/>
      </w:pPr>
      <w:bookmarkStart w:id="146" w:name="_Toc183153292"/>
      <w:r w:rsidRPr="00680F35">
        <w:t xml:space="preserve">Total.kz, 21.11.2024, Средства фондов превышают бюджет — </w:t>
      </w:r>
      <w:proofErr w:type="spellStart"/>
      <w:r w:rsidRPr="00680F35">
        <w:t>Ашимбаев</w:t>
      </w:r>
      <w:proofErr w:type="spellEnd"/>
      <w:r w:rsidRPr="00680F35">
        <w:t xml:space="preserve"> раскритиковал ФСМС и ЕНПФ</w:t>
      </w:r>
      <w:bookmarkEnd w:id="146"/>
    </w:p>
    <w:p w14:paraId="790847BE" w14:textId="77777777" w:rsidR="00466C25" w:rsidRPr="00680F35" w:rsidRDefault="00466C25" w:rsidP="00680F35">
      <w:pPr>
        <w:pStyle w:val="3"/>
      </w:pPr>
      <w:bookmarkStart w:id="147" w:name="_Toc183153293"/>
      <w:r w:rsidRPr="00680F35">
        <w:t xml:space="preserve">Спикер сената </w:t>
      </w:r>
      <w:proofErr w:type="spellStart"/>
      <w:r w:rsidRPr="00680F35">
        <w:t>Маулен</w:t>
      </w:r>
      <w:proofErr w:type="spellEnd"/>
      <w:r w:rsidRPr="00680F35">
        <w:t xml:space="preserve"> </w:t>
      </w:r>
      <w:proofErr w:type="spellStart"/>
      <w:r w:rsidRPr="00680F35">
        <w:t>Ашимбаев</w:t>
      </w:r>
      <w:proofErr w:type="spellEnd"/>
      <w:r w:rsidRPr="00680F35">
        <w:t xml:space="preserve"> заявил об огромных средствах в Едином национальном пенсионном фонде и Фонде </w:t>
      </w:r>
      <w:proofErr w:type="spellStart"/>
      <w:r w:rsidRPr="00680F35">
        <w:t>соцмедстрахования</w:t>
      </w:r>
      <w:proofErr w:type="spellEnd"/>
      <w:r w:rsidRPr="00680F35">
        <w:t>, а также подверг критике их расходную часть, передает корреспондент Total.kz.</w:t>
      </w:r>
      <w:bookmarkEnd w:id="147"/>
    </w:p>
    <w:p w14:paraId="4DB52A13" w14:textId="77777777" w:rsidR="00466C25" w:rsidRPr="00680F35" w:rsidRDefault="00680F35" w:rsidP="00466C25">
      <w:r w:rsidRPr="00680F35">
        <w:t>«</w:t>
      </w:r>
      <w:r w:rsidR="00466C25" w:rsidRPr="00680F35">
        <w:t>Остается важный вопрос — это контроль за расходованием средств в этих фондах. На сегодня в этих фондах, включая Фонд медицинского страхования, социального страхования, Единый пенсионный фонд и другие фонды. Активы в этих фондах сегодня превышают всю расходную часть бюджета страны. Если у нас сегодня расходная часть бюджета 24 триллиона тенге, то активы в этих фондах более 25 триллионов тенге дальше растут. То есть огромные средства в этих фондах аккумулированы. Встает вопрос контроля этих средств и их использование</w:t>
      </w:r>
      <w:r w:rsidRPr="00680F35">
        <w:t>»</w:t>
      </w:r>
      <w:r w:rsidR="00466C25" w:rsidRPr="00680F35">
        <w:t xml:space="preserve">, — заявил </w:t>
      </w:r>
      <w:proofErr w:type="spellStart"/>
      <w:r w:rsidR="00466C25" w:rsidRPr="00680F35">
        <w:t>Ашимбаев</w:t>
      </w:r>
      <w:proofErr w:type="spellEnd"/>
      <w:r w:rsidR="00466C25" w:rsidRPr="00680F35">
        <w:t xml:space="preserve"> на заседании сената.</w:t>
      </w:r>
    </w:p>
    <w:p w14:paraId="3A1C0407" w14:textId="77777777" w:rsidR="00466C25" w:rsidRPr="00680F35" w:rsidRDefault="00466C25" w:rsidP="00466C25">
      <w:r w:rsidRPr="00680F35">
        <w:t>Он также высказал непонимание отчетностью фондов.</w:t>
      </w:r>
    </w:p>
    <w:p w14:paraId="5FD35450" w14:textId="77777777" w:rsidR="00466C25" w:rsidRPr="00680F35" w:rsidRDefault="00680F35" w:rsidP="00466C25">
      <w:r w:rsidRPr="00680F35">
        <w:t>«</w:t>
      </w:r>
      <w:r w:rsidR="00466C25" w:rsidRPr="00680F35">
        <w:t>Когда мы смотрим исполнение республиканского бюджета, нам буквально на одной странице присылают отчет по этим фондам, одну таблицу. По ней очень сложно понять, что там действительно происходит. И в этой ситуации парламент не контролирует эти расходы, не смотрит за ними. Не знаю, насколько у Министерства труда есть возможность смотреть, как используются эти средства менеджерами фондов</w:t>
      </w:r>
      <w:r w:rsidRPr="00680F35">
        <w:t>»</w:t>
      </w:r>
      <w:r w:rsidR="00466C25" w:rsidRPr="00680F35">
        <w:t>, — отметил спикер.</w:t>
      </w:r>
    </w:p>
    <w:p w14:paraId="49565DC0" w14:textId="77777777" w:rsidR="00466C25" w:rsidRPr="00680F35" w:rsidRDefault="00466C25" w:rsidP="00466C25">
      <w:r w:rsidRPr="00680F35">
        <w:t>Он выразил мнение, что эти огромные средства, сосредоточенные в этих фондах, можно использовать эффективнее.</w:t>
      </w:r>
    </w:p>
    <w:p w14:paraId="11575CAE" w14:textId="77777777" w:rsidR="00466C25" w:rsidRPr="00680F35" w:rsidRDefault="00680F35" w:rsidP="00466C25">
      <w:r w:rsidRPr="00680F35">
        <w:t>«</w:t>
      </w:r>
      <w:r w:rsidR="00466C25" w:rsidRPr="00680F35">
        <w:t xml:space="preserve">Мы сейчас с республиканским бюджетом сидим и не можем расходы туда и сюда, на теплоэнергетику и на другие направление найти средства. А там большие средства аккумулированные. Вопрос в том, чтобы они были </w:t>
      </w:r>
      <w:proofErr w:type="gramStart"/>
      <w:r w:rsidR="00466C25" w:rsidRPr="00680F35">
        <w:t>подконтрольные</w:t>
      </w:r>
      <w:proofErr w:type="gramEnd"/>
      <w:r w:rsidR="00466C25" w:rsidRPr="00680F35">
        <w:t xml:space="preserve"> и чтобы они использовались в общенациональных целях. Мы знаем, что часть этих средств используется на покрытие бюджетного дефицита. Та же песня. Как используется другая часть этих средств. В парламенте мы этого не видим</w:t>
      </w:r>
      <w:r w:rsidRPr="00680F35">
        <w:t>»</w:t>
      </w:r>
      <w:r w:rsidR="00466C25" w:rsidRPr="00680F35">
        <w:t xml:space="preserve">, — добавил </w:t>
      </w:r>
      <w:proofErr w:type="spellStart"/>
      <w:r w:rsidR="00466C25" w:rsidRPr="00680F35">
        <w:t>Ашимбаев</w:t>
      </w:r>
      <w:proofErr w:type="spellEnd"/>
      <w:r w:rsidR="00466C25" w:rsidRPr="00680F35">
        <w:t xml:space="preserve">. </w:t>
      </w:r>
    </w:p>
    <w:p w14:paraId="5F8B2F17" w14:textId="77777777" w:rsidR="00466C25" w:rsidRPr="00680F35" w:rsidRDefault="00466C25" w:rsidP="00466C25">
      <w:hyperlink r:id="rId44" w:history="1">
        <w:r w:rsidRPr="00680F35">
          <w:rPr>
            <w:rStyle w:val="a3"/>
          </w:rPr>
          <w:t>https://total.kz/ru/news/finansi/sredstva_fondov_previshaut_budzhet__ashimbaev_raskritikoval_fsms_i_enpf_date_2024_11_21_11_39_16</w:t>
        </w:r>
      </w:hyperlink>
      <w:r w:rsidRPr="00680F35">
        <w:t xml:space="preserve"> </w:t>
      </w:r>
    </w:p>
    <w:p w14:paraId="799A61D0" w14:textId="77777777" w:rsidR="00466C25" w:rsidRPr="00680F35" w:rsidRDefault="00466C25" w:rsidP="00466C25">
      <w:pPr>
        <w:pStyle w:val="2"/>
      </w:pPr>
      <w:bookmarkStart w:id="148" w:name="_Toc183153294"/>
      <w:r w:rsidRPr="00680F35">
        <w:lastRenderedPageBreak/>
        <w:t>Sputnik Латвия, 21.11.2024, Семь миллиардов евро пенсионных накоплений инвестировано вне Латвии. Почему?</w:t>
      </w:r>
      <w:bookmarkEnd w:id="148"/>
    </w:p>
    <w:p w14:paraId="32A76E50" w14:textId="77777777" w:rsidR="00466C25" w:rsidRPr="00680F35" w:rsidRDefault="00466C25" w:rsidP="00680F35">
      <w:pPr>
        <w:pStyle w:val="3"/>
      </w:pPr>
      <w:bookmarkStart w:id="149" w:name="_Toc183153295"/>
      <w:r w:rsidRPr="00680F35">
        <w:t>Пенсионный капитал, накопленный в течение трудовой жизни, важен не только для самих будущих пенсионеров. Средства, перечисляемые в пенсионные фонды второго уровня, можно через акции, облигации и другие финансовые инструменты инвестировать в компании и инфраструктуру - чтобы общие накопления росли быстрее. Такие инвестиции из пенсионных фондов могут внести существенный вклад в рост экономики страны. Но это не случай Латвии.</w:t>
      </w:r>
      <w:bookmarkEnd w:id="149"/>
    </w:p>
    <w:p w14:paraId="5C3FAF61" w14:textId="77777777" w:rsidR="00466C25" w:rsidRPr="00680F35" w:rsidRDefault="00466C25" w:rsidP="00466C25">
      <w:r w:rsidRPr="00680F35">
        <w:t>Государственное агентство социального страхования (VSAA) обобщало данные об инвестициях пенсионных планов в конце 2023 года. Общая сумма пенсионных накоплений второго уровня на тот момент составляла около 7 млрд евро, и только 7% (522,9 млн евро) из этих средств было вложено внутри Латвии.</w:t>
      </w:r>
    </w:p>
    <w:p w14:paraId="1237FE8C" w14:textId="77777777" w:rsidR="00466C25" w:rsidRPr="00680F35" w:rsidRDefault="00466C25" w:rsidP="00466C25">
      <w:r w:rsidRPr="00680F35">
        <w:t xml:space="preserve">По данным на конец прошлого года, активнее всех в латвийскую экономику вкладывался </w:t>
      </w:r>
      <w:r w:rsidR="00680F35" w:rsidRPr="00680F35">
        <w:t>«</w:t>
      </w:r>
      <w:r w:rsidRPr="00680F35">
        <w:t>Консервативный план SEB</w:t>
      </w:r>
      <w:r w:rsidR="00680F35" w:rsidRPr="00680F35">
        <w:t>»</w:t>
      </w:r>
      <w:r w:rsidRPr="00680F35">
        <w:t xml:space="preserve"> (SEB </w:t>
      </w:r>
      <w:proofErr w:type="spellStart"/>
      <w:r w:rsidRPr="00680F35">
        <w:t>konservatīvais</w:t>
      </w:r>
      <w:proofErr w:type="spellEnd"/>
      <w:r w:rsidRPr="00680F35">
        <w:t xml:space="preserve"> </w:t>
      </w:r>
      <w:proofErr w:type="spellStart"/>
      <w:r w:rsidRPr="00680F35">
        <w:t>plāns</w:t>
      </w:r>
      <w:proofErr w:type="spellEnd"/>
      <w:r w:rsidRPr="00680F35">
        <w:t xml:space="preserve">) - 19,8%. За ним следовал план INVL </w:t>
      </w:r>
      <w:proofErr w:type="spellStart"/>
      <w:r w:rsidRPr="00680F35">
        <w:t>Konservatīvais</w:t>
      </w:r>
      <w:proofErr w:type="spellEnd"/>
      <w:r w:rsidRPr="00680F35">
        <w:t xml:space="preserve"> 58 (14,4%). </w:t>
      </w:r>
    </w:p>
    <w:p w14:paraId="092D0054" w14:textId="77777777" w:rsidR="00466C25" w:rsidRPr="00680F35" w:rsidRDefault="00466C25" w:rsidP="00466C25">
      <w:r w:rsidRPr="00680F35">
        <w:t xml:space="preserve">При этом доходность пенсионных вложений в течение последних 15 лет была относительно низкой, говорится в последнем отчете Организации экономического сотрудничества и развития (ОЭСР). По мнению ОЭСР, инвестиции за пределами Латвии обеспечивают большую диверсификацию, но не приносят достаточной доходности. </w:t>
      </w:r>
    </w:p>
    <w:p w14:paraId="1E724439" w14:textId="77777777" w:rsidR="00466C25" w:rsidRPr="00680F35" w:rsidRDefault="00680F35" w:rsidP="00466C25">
      <w:r w:rsidRPr="00680F35">
        <w:t>«</w:t>
      </w:r>
      <w:r w:rsidR="00466C25" w:rsidRPr="00680F35">
        <w:t>За последнее десятилетие инвестиции второго пенсионного уровня в Латвии в абсолютном выражении сократились, хотя общий объем активов под управлением вырос с двух до восьми миллиардов евро</w:t>
      </w:r>
      <w:r w:rsidRPr="00680F35">
        <w:t>»</w:t>
      </w:r>
      <w:r w:rsidR="00466C25" w:rsidRPr="00680F35">
        <w:t xml:space="preserve">, - говорит эксперт по инвестициям, управляющий партнер инвестиционной компании </w:t>
      </w:r>
      <w:proofErr w:type="spellStart"/>
      <w:r w:rsidR="00466C25" w:rsidRPr="00680F35">
        <w:t>Hanseatic</w:t>
      </w:r>
      <w:proofErr w:type="spellEnd"/>
      <w:r w:rsidR="00466C25" w:rsidRPr="00680F35">
        <w:t xml:space="preserve"> </w:t>
      </w:r>
      <w:proofErr w:type="spellStart"/>
      <w:r w:rsidR="00466C25" w:rsidRPr="00680F35">
        <w:t>Артурс</w:t>
      </w:r>
      <w:proofErr w:type="spellEnd"/>
      <w:r w:rsidR="00466C25" w:rsidRPr="00680F35">
        <w:t xml:space="preserve"> </w:t>
      </w:r>
      <w:proofErr w:type="spellStart"/>
      <w:r w:rsidR="00466C25" w:rsidRPr="00680F35">
        <w:t>Миезис</w:t>
      </w:r>
      <w:proofErr w:type="spellEnd"/>
      <w:r w:rsidR="00466C25" w:rsidRPr="00680F35">
        <w:t>.</w:t>
      </w:r>
    </w:p>
    <w:p w14:paraId="20B010E8" w14:textId="77777777" w:rsidR="00466C25" w:rsidRPr="00680F35" w:rsidRDefault="00466C25" w:rsidP="00466C25">
      <w:r w:rsidRPr="00680F35">
        <w:t xml:space="preserve">Пенсионные планы ищут инвестиционные возможности за рубежом, но оставляют местные проекты, компании и инфраструктуру недофинансированными, говорит </w:t>
      </w:r>
      <w:proofErr w:type="spellStart"/>
      <w:r w:rsidRPr="00680F35">
        <w:t>Миезис</w:t>
      </w:r>
      <w:proofErr w:type="spellEnd"/>
      <w:r w:rsidRPr="00680F35">
        <w:t xml:space="preserve">. </w:t>
      </w:r>
      <w:r w:rsidR="00680F35" w:rsidRPr="00680F35">
        <w:t>«</w:t>
      </w:r>
      <w:r w:rsidRPr="00680F35">
        <w:t>Эта тенденция серьезно ограничивает экономический рост в Латвии, соответственно, рост благосостояния</w:t>
      </w:r>
      <w:r w:rsidR="00680F35" w:rsidRPr="00680F35">
        <w:t>»</w:t>
      </w:r>
      <w:r w:rsidRPr="00680F35">
        <w:t>, - уверен он.</w:t>
      </w:r>
    </w:p>
    <w:p w14:paraId="1D8551BA" w14:textId="77777777" w:rsidR="00466C25" w:rsidRPr="00680F35" w:rsidRDefault="00466C25" w:rsidP="00466C25">
      <w:r w:rsidRPr="00680F35">
        <w:t>Когда пенсионные планы инвестируют в местные предприятия, инфраструктуру и проекты, это стимулирует экономическую активность, создает рабочие места и повышает производительность. Компании растут и получают прибыль, это часто приводит к повышению зарплаты работников. Рост зарплаты увеличивает взносы в пенсионную систему второго уровня, и это ведет к увеличению пенсионных накоплений. Этот позитивный цикл не только укрепляет экономику в целом, но и повышает безопасность пенсионной системы, поскольку и объем взносов, и потенциальная доходность растут вместе с экономическим ростом.</w:t>
      </w:r>
    </w:p>
    <w:p w14:paraId="1E9CFDF3" w14:textId="77777777" w:rsidR="00466C25" w:rsidRPr="00680F35" w:rsidRDefault="00680F35" w:rsidP="00466C25">
      <w:r w:rsidRPr="00680F35">
        <w:t>«</w:t>
      </w:r>
      <w:r w:rsidR="00466C25" w:rsidRPr="00680F35">
        <w:t>Инвестирование внутри страны может быть выгодной стратегией как для пенсионной системы, так и для экономики в целом</w:t>
      </w:r>
      <w:r w:rsidRPr="00680F35">
        <w:t>»</w:t>
      </w:r>
      <w:r w:rsidR="00466C25" w:rsidRPr="00680F35">
        <w:t>, - уверен эксперт.</w:t>
      </w:r>
    </w:p>
    <w:p w14:paraId="07C721A8" w14:textId="77777777" w:rsidR="00466C25" w:rsidRPr="00680F35" w:rsidRDefault="00466C25" w:rsidP="00466C25">
      <w:r w:rsidRPr="00680F35">
        <w:t>Кто виноват - финансовые рынки или управляющие?</w:t>
      </w:r>
    </w:p>
    <w:p w14:paraId="7D62DD5B" w14:textId="77777777" w:rsidR="00466C25" w:rsidRPr="00680F35" w:rsidRDefault="00466C25" w:rsidP="00466C25">
      <w:r w:rsidRPr="00680F35">
        <w:t>Почему пенсионные фонды, которые управляют миллиардами, так мало инвестируют в Латвию? Управляющие дают ответ: для масштабных местных инвестиций не так много возможностей.</w:t>
      </w:r>
    </w:p>
    <w:p w14:paraId="54D2D628" w14:textId="77777777" w:rsidR="00466C25" w:rsidRPr="00680F35" w:rsidRDefault="00680F35" w:rsidP="00466C25">
      <w:r w:rsidRPr="00680F35">
        <w:lastRenderedPageBreak/>
        <w:t>«</w:t>
      </w:r>
      <w:r w:rsidR="00466C25" w:rsidRPr="00680F35">
        <w:t>Важнейший принцип работы управляющих пенсионными фондами - заботиться о доверенных им инвестициях, то есть стремиться к наилучшей доходности и оптимальному управлению рисками. Сейчас это лучше всего достигается за счет международных инвестиций. Однако это не означает, что Swedbank не будет инвестировать в Латвию</w:t>
      </w:r>
      <w:r w:rsidRPr="00680F35">
        <w:t>»</w:t>
      </w:r>
      <w:r w:rsidR="00466C25" w:rsidRPr="00680F35">
        <w:t>, - говорит руководитель компании по управлению инвестициями Swedbank Анжелика Добровольская. К концу третьего квартала этого года инвестиционные и пенсионные планы Swedbank вложили в Латвии около 240 млн евро.</w:t>
      </w:r>
    </w:p>
    <w:p w14:paraId="376E9E2A" w14:textId="77777777" w:rsidR="00466C25" w:rsidRPr="00680F35" w:rsidRDefault="00466C25" w:rsidP="00466C25">
      <w:r w:rsidRPr="00680F35">
        <w:t xml:space="preserve">Выход госпредприятий на биржу мог бы привести к росту инвестиций в латвийскую экономику, считает Добровольская. Важно также повысить конкурентоспособность и устойчивость местных предприятий, например, за счет целевой господдержки инноваций, </w:t>
      </w:r>
      <w:r w:rsidR="00680F35" w:rsidRPr="00680F35">
        <w:t>«</w:t>
      </w:r>
      <w:r w:rsidRPr="00680F35">
        <w:t>зеленой</w:t>
      </w:r>
      <w:r w:rsidR="00680F35" w:rsidRPr="00680F35">
        <w:t>»</w:t>
      </w:r>
      <w:r w:rsidRPr="00680F35">
        <w:t xml:space="preserve"> экономики и развития технологий. </w:t>
      </w:r>
      <w:r w:rsidR="00680F35" w:rsidRPr="00680F35">
        <w:t>«</w:t>
      </w:r>
      <w:r w:rsidRPr="00680F35">
        <w:t>Важно показать, что латвийские компании способны расти и приносить прибыль долгосрочным инвесторам. В случае с управляющими пенсионными фондами эти инвесторы - будущие пенсионеры</w:t>
      </w:r>
      <w:r w:rsidR="00680F35" w:rsidRPr="00680F35">
        <w:t>»</w:t>
      </w:r>
      <w:r w:rsidRPr="00680F35">
        <w:t>, - говорит эксперт. Не менее важна стабильная и предсказуемая деловая среда.</w:t>
      </w:r>
    </w:p>
    <w:p w14:paraId="29B67EBC" w14:textId="77777777" w:rsidR="00466C25" w:rsidRPr="00680F35" w:rsidRDefault="00466C25" w:rsidP="00466C25">
      <w:r w:rsidRPr="00680F35">
        <w:t xml:space="preserve">Янис </w:t>
      </w:r>
      <w:proofErr w:type="spellStart"/>
      <w:r w:rsidRPr="00680F35">
        <w:t>Розенфелдс</w:t>
      </w:r>
      <w:proofErr w:type="spellEnd"/>
      <w:r w:rsidRPr="00680F35">
        <w:t>, председатель правления SEB Investment Management, не согласен с тем, что в Латвию вкладывается слишком мало пенсионных накоплений. Сейчас пенсионные планы второго уровня SEB вложили в Латвии 136,6 млн евро. Чуть менее 12 млн вложено в государственные облигации, почти 125 млн евро - в латвийские предприятия.</w:t>
      </w:r>
    </w:p>
    <w:p w14:paraId="5928C517" w14:textId="77777777" w:rsidR="00466C25" w:rsidRPr="00680F35" w:rsidRDefault="00680F35" w:rsidP="00466C25">
      <w:r w:rsidRPr="00680F35">
        <w:t>«</w:t>
      </w:r>
      <w:r w:rsidR="00466C25" w:rsidRPr="00680F35">
        <w:t>Доля Латвии в мировой экономике и на рынках капитала во много раз меньше, чем доля инвестиций управляющих пенсионными фондами в наши предприятия. Управляющие обязаны заботиться о средствах своих клиентов. Это означает, что мы ищем наилучшие инвестиционные возможности, вне зависимости от географии - конечно, с учетом определенных ограничений. Если объективно сравнить, например, показатели фондового рынка США за последние годы с показателями фондового рынка Латвии или Балтии, то вывод будет очень простым - инвестиции в США были более выгодными</w:t>
      </w:r>
      <w:r w:rsidRPr="00680F35">
        <w:t>»</w:t>
      </w:r>
      <w:r w:rsidR="00466C25" w:rsidRPr="00680F35">
        <w:t>, - говорит эксперт.</w:t>
      </w:r>
    </w:p>
    <w:p w14:paraId="0C1DF88C" w14:textId="77777777" w:rsidR="00466C25" w:rsidRPr="00680F35" w:rsidRDefault="00466C25" w:rsidP="00466C25">
      <w:r w:rsidRPr="00680F35">
        <w:t>Что касается инвестиций в Латвии, то он отмечает, что за последнее десятилетие объем активов второго пенсионного уровня вырос в несколько раз. К сожалению, этого нельзя сказать о латвийском рынке капитала.</w:t>
      </w:r>
    </w:p>
    <w:p w14:paraId="74D4C9A1" w14:textId="77777777" w:rsidR="00466C25" w:rsidRPr="00680F35" w:rsidRDefault="00680F35" w:rsidP="00466C25">
      <w:r w:rsidRPr="00680F35">
        <w:t>«</w:t>
      </w:r>
      <w:r w:rsidR="00466C25" w:rsidRPr="00680F35">
        <w:t xml:space="preserve">Образно говоря, если резко увеличить вложения пенсионных фондов в латвийский рынок капитала, то это будет даже не слон в посудной лавке, а стадо слонов в очень маленьком магазинчике. Мы в свое время разработали инвестиционный план, который вкладывал 100% в Латвию. Со временем эту долю пришлось сократить, потому что активы плана SEB Latvija выросли с 149 тысяч латов в конце 2003 года до 162 млн евро в конце 2016 года (на пике - в 1547 раз). ВВП Латвии за этот период вырос в 2,79 раза. При этом общая капитализация компаний, которые котировались на Nasdaq </w:t>
      </w:r>
      <w:proofErr w:type="spellStart"/>
      <w:r w:rsidR="00466C25" w:rsidRPr="00680F35">
        <w:t>Riga</w:t>
      </w:r>
      <w:proofErr w:type="spellEnd"/>
      <w:r w:rsidR="00466C25" w:rsidRPr="00680F35">
        <w:t>, не только не выросла, но даже сократилась. Потому что некоторые компании предпочли покинуть биржу, а те, что пришли им на смену, не смогли полностью это компенсировать</w:t>
      </w:r>
      <w:r w:rsidRPr="00680F35">
        <w:t>»</w:t>
      </w:r>
      <w:r w:rsidR="00466C25" w:rsidRPr="00680F35">
        <w:t xml:space="preserve">, - говорит </w:t>
      </w:r>
      <w:proofErr w:type="spellStart"/>
      <w:r w:rsidR="00466C25" w:rsidRPr="00680F35">
        <w:t>Розенфелдс</w:t>
      </w:r>
      <w:proofErr w:type="spellEnd"/>
      <w:r w:rsidR="00466C25" w:rsidRPr="00680F35">
        <w:t>.</w:t>
      </w:r>
    </w:p>
    <w:p w14:paraId="22481D3A" w14:textId="77777777" w:rsidR="00466C25" w:rsidRPr="00680F35" w:rsidRDefault="00466C25" w:rsidP="00466C25">
      <w:r w:rsidRPr="00680F35">
        <w:t xml:space="preserve">По его словам, для расширения инвестиций нужно развивать рынок капитала. </w:t>
      </w:r>
      <w:r w:rsidR="00680F35" w:rsidRPr="00680F35">
        <w:t>«</w:t>
      </w:r>
      <w:r w:rsidRPr="00680F35">
        <w:t xml:space="preserve">В целом сейчас мы не чувствуем, что у государства есть достаточный интерес к тому, чтобы </w:t>
      </w:r>
      <w:r w:rsidRPr="00680F35">
        <w:lastRenderedPageBreak/>
        <w:t>привести в порядок нормативные акты и улучшить доступность финансовых инструментов</w:t>
      </w:r>
      <w:r w:rsidR="00680F35" w:rsidRPr="00680F35">
        <w:t>»</w:t>
      </w:r>
      <w:r w:rsidRPr="00680F35">
        <w:t>, - говорит он.</w:t>
      </w:r>
    </w:p>
    <w:p w14:paraId="4395F7BD" w14:textId="77777777" w:rsidR="00466C25" w:rsidRPr="00680F35" w:rsidRDefault="00466C25" w:rsidP="00466C25">
      <w:r w:rsidRPr="00680F35">
        <w:t>Что можно изменить во втором и третьем уровнях?</w:t>
      </w:r>
    </w:p>
    <w:p w14:paraId="6B4DD3F1" w14:textId="77777777" w:rsidR="00466C25" w:rsidRPr="00680F35" w:rsidRDefault="00466C25" w:rsidP="00466C25">
      <w:r w:rsidRPr="00680F35">
        <w:t xml:space="preserve">Пока из всех госкомпаний только </w:t>
      </w:r>
      <w:proofErr w:type="spellStart"/>
      <w:r w:rsidRPr="00680F35">
        <w:t>airBaltic</w:t>
      </w:r>
      <w:proofErr w:type="spellEnd"/>
      <w:r w:rsidRPr="00680F35">
        <w:t xml:space="preserve"> заявила о готовности разместить свои акции на бирже. Однако для </w:t>
      </w:r>
      <w:proofErr w:type="gramStart"/>
      <w:r w:rsidRPr="00680F35">
        <w:t>того</w:t>
      </w:r>
      <w:proofErr w:type="gramEnd"/>
      <w:r w:rsidRPr="00680F35">
        <w:t xml:space="preserve"> чтобы рынок начал двигаться, одной компании недостаточно.</w:t>
      </w:r>
    </w:p>
    <w:p w14:paraId="23C8ACEE" w14:textId="77777777" w:rsidR="00466C25" w:rsidRPr="00680F35" w:rsidRDefault="00466C25" w:rsidP="00466C25">
      <w:r w:rsidRPr="00680F35">
        <w:t xml:space="preserve">Если же иметь в виду то, какую часть зарплаты в будущем будет замещать пенсия, то нужно активизировать третий пенсионный уровень, считает </w:t>
      </w:r>
      <w:proofErr w:type="spellStart"/>
      <w:r w:rsidRPr="00680F35">
        <w:t>Миезис</w:t>
      </w:r>
      <w:proofErr w:type="spellEnd"/>
      <w:r w:rsidRPr="00680F35">
        <w:t>. По его мнению, первого и второго уровней будет недостаточно. Но большая часть общества до сих пор не осознает, что ей придется взять на себя ответственность за свои пенсионные накопления.</w:t>
      </w:r>
    </w:p>
    <w:p w14:paraId="649EDAFC" w14:textId="77777777" w:rsidR="00466C25" w:rsidRPr="00680F35" w:rsidRDefault="00680F35" w:rsidP="00466C25">
      <w:r w:rsidRPr="00680F35">
        <w:t>«</w:t>
      </w:r>
      <w:r w:rsidR="00466C25" w:rsidRPr="00680F35">
        <w:t>То, что мы не можем донести до общества эту жизненно важную информацию, - большая проблема. Если не предпринять немедленных и активных усилий, многие на пенсии столкнутся с суровой финансовой реальностью. Сейчас большинство сбито с толку и разочаровано пенсионной системой, которая, похоже, не работает в их интересах</w:t>
      </w:r>
      <w:r w:rsidRPr="00680F35">
        <w:t>»</w:t>
      </w:r>
      <w:r w:rsidR="00466C25" w:rsidRPr="00680F35">
        <w:t>, - говорит эксперт.</w:t>
      </w:r>
    </w:p>
    <w:p w14:paraId="3D43DC0D" w14:textId="77777777" w:rsidR="00466C25" w:rsidRPr="00680F35" w:rsidRDefault="00466C25" w:rsidP="00466C25">
      <w:r w:rsidRPr="00680F35">
        <w:t>Андрей Мартынов, председатель правления компании INVL Asset Management, предлагает несколько возможных решений. Он считает, что имеет смысл разрешить людям самим делать дополнительные взносы на второй уровень. Например, чтобы они могли откладывать на пенсию еще один процентный пункт от своей брутто-зарплаты.</w:t>
      </w:r>
    </w:p>
    <w:p w14:paraId="6F5DA4C7" w14:textId="77777777" w:rsidR="00466C25" w:rsidRPr="00680F35" w:rsidRDefault="00680F35" w:rsidP="00466C25">
      <w:r w:rsidRPr="00680F35">
        <w:t>«</w:t>
      </w:r>
      <w:r w:rsidR="00466C25" w:rsidRPr="00680F35">
        <w:t>То, что люди готовы быстро тратить деньги в повседневной жизни, понятно. Но нужно стимулировать долгосрочные инвестиции. Для работодателей это также возможность конкурировать за своих сотрудников, обещая им дополнительные отчисления на пенсию</w:t>
      </w:r>
      <w:r w:rsidRPr="00680F35">
        <w:t>»</w:t>
      </w:r>
      <w:r w:rsidR="00466C25" w:rsidRPr="00680F35">
        <w:t xml:space="preserve">, - говорит Мартынов. </w:t>
      </w:r>
    </w:p>
    <w:p w14:paraId="76876020" w14:textId="77777777" w:rsidR="00466C25" w:rsidRPr="00680F35" w:rsidRDefault="00466C25" w:rsidP="00466C25">
      <w:r w:rsidRPr="00680F35">
        <w:t>В некотором смысле, говорит он, это пересекается с третьим уровнем. Но база накоплений на втором уровне уже относительно велика (в среднем около 10 000 евро), и это будет хорошим трамплином для дальнейших накоплений.</w:t>
      </w:r>
    </w:p>
    <w:p w14:paraId="427F92F4" w14:textId="77777777" w:rsidR="00466C25" w:rsidRPr="00680F35" w:rsidRDefault="00466C25" w:rsidP="00466C25">
      <w:r w:rsidRPr="00680F35">
        <w:t xml:space="preserve">Еще более радикальное предложение Мартынова - объединить второй и третий пенсионные уровни. </w:t>
      </w:r>
      <w:r w:rsidR="00680F35" w:rsidRPr="00680F35">
        <w:t>«</w:t>
      </w:r>
      <w:r w:rsidRPr="00680F35">
        <w:t>Я вижу на обоих уровнях много разрозненных моментов. У каждого уровня есть административные и эксплуатационные расходы, свое правление, совет. Это все создает дополнительные расходы, которые впоследствии ощущают клиенты</w:t>
      </w:r>
      <w:r w:rsidR="00680F35" w:rsidRPr="00680F35">
        <w:t>»</w:t>
      </w:r>
      <w:r w:rsidRPr="00680F35">
        <w:t>, - говорит эксперт.</w:t>
      </w:r>
    </w:p>
    <w:p w14:paraId="333560B3" w14:textId="77777777" w:rsidR="00466C25" w:rsidRPr="00680F35" w:rsidRDefault="00466C25" w:rsidP="00466C25">
      <w:r w:rsidRPr="00680F35">
        <w:t xml:space="preserve">Министерство финансов отметило, что доходность пенсий второго уровня в Латвии очень низка. Если говорить о желательном росте капитала, то его следует сравнивать с аналогичными пенсионными системами в других странах и стремиться к средней доходности фондового рынка на уровне </w:t>
      </w:r>
      <w:proofErr w:type="gramStart"/>
      <w:r w:rsidRPr="00680F35">
        <w:t>7-8</w:t>
      </w:r>
      <w:proofErr w:type="gramEnd"/>
      <w:r w:rsidRPr="00680F35">
        <w:t xml:space="preserve"> %. Например, в Швеции в 2000 году были проведены масштабные реформы пенсионной системы, в результате которых в государственную пенсионную систему был введен индивидуальный накопительный компонент. В Швеции существует государственный пенсионный фонд второго уровня. В период с 2000 по 2023 год среднегодовой прирост капитала в государственном пенсионном фонде второго уровня в Швеции (туда направляется 2,5% от вознаграждения работника) составит 10,4 %. В Литве и Эстонии, низкая доходность </w:t>
      </w:r>
      <w:r w:rsidRPr="00680F35">
        <w:lastRenderedPageBreak/>
        <w:t>капитала заставила правительства существенно пересмотреть работу своих пенсионных систем, предоставив частным лицам возможность самим решать, участвовать ли в них.</w:t>
      </w:r>
    </w:p>
    <w:p w14:paraId="21CB8680" w14:textId="77777777" w:rsidR="00111D7C" w:rsidRPr="00680F35" w:rsidRDefault="00466C25" w:rsidP="00466C25">
      <w:hyperlink r:id="rId45" w:history="1">
        <w:r w:rsidRPr="00680F35">
          <w:rPr>
            <w:rStyle w:val="a3"/>
          </w:rPr>
          <w:t>https://lv.sputniknews.ru/20241121/sem-milliardov-evro-pensionnykh-nakopleniy-investirovano-vne-latvii-pochemu-29173730.html</w:t>
        </w:r>
      </w:hyperlink>
    </w:p>
    <w:p w14:paraId="17F39D51" w14:textId="77777777" w:rsidR="00466C25" w:rsidRPr="00680F35" w:rsidRDefault="00466C25" w:rsidP="00466C25"/>
    <w:p w14:paraId="77E6E478" w14:textId="77777777" w:rsidR="00111D7C" w:rsidRPr="00680F35" w:rsidRDefault="00111D7C" w:rsidP="00111D7C">
      <w:pPr>
        <w:pStyle w:val="10"/>
      </w:pPr>
      <w:bookmarkStart w:id="150" w:name="_Toc99271715"/>
      <w:bookmarkStart w:id="151" w:name="_Toc99318660"/>
      <w:bookmarkStart w:id="152" w:name="_Toc165991080"/>
      <w:bookmarkStart w:id="153" w:name="_Toc183153296"/>
      <w:r w:rsidRPr="00680F35">
        <w:t>Новости пенсионной отрасли стран дальнего зарубежья</w:t>
      </w:r>
      <w:bookmarkEnd w:id="150"/>
      <w:bookmarkEnd w:id="151"/>
      <w:bookmarkEnd w:id="152"/>
      <w:bookmarkEnd w:id="153"/>
    </w:p>
    <w:p w14:paraId="6FD7CAB3" w14:textId="77777777" w:rsidR="00E66A7D" w:rsidRPr="00680F35" w:rsidRDefault="00E66A7D" w:rsidP="00E66A7D">
      <w:pPr>
        <w:pStyle w:val="2"/>
      </w:pPr>
      <w:bookmarkStart w:id="154" w:name="_Hlk183153167"/>
      <w:bookmarkStart w:id="155" w:name="_Toc183153297"/>
      <w:bookmarkEnd w:id="113"/>
      <w:r w:rsidRPr="00680F35">
        <w:t>Пенсия.pro, 21.11.2024, В Великобритании десятки пенсионных фондов объединят в несколько мегакорпораций</w:t>
      </w:r>
      <w:bookmarkEnd w:id="155"/>
    </w:p>
    <w:p w14:paraId="44881FA6" w14:textId="77777777" w:rsidR="00E66A7D" w:rsidRPr="00680F35" w:rsidRDefault="00E66A7D" w:rsidP="00680F35">
      <w:pPr>
        <w:pStyle w:val="3"/>
      </w:pPr>
      <w:bookmarkStart w:id="156" w:name="_Toc183153298"/>
      <w:r w:rsidRPr="00680F35">
        <w:t xml:space="preserve">Канцлер британского казначейства Рейчел Ривз представила проект пенсионной реформы, которая должна начаться в 2025 году. Предполагается, что 86 автономных пенсионных схем местных органов власти Англии и Уэльса к 2030 году сольются в восемь </w:t>
      </w:r>
      <w:proofErr w:type="spellStart"/>
      <w:r w:rsidRPr="00680F35">
        <w:t>мегафондов</w:t>
      </w:r>
      <w:proofErr w:type="spellEnd"/>
      <w:r w:rsidRPr="00680F35">
        <w:t>.</w:t>
      </w:r>
      <w:bookmarkEnd w:id="156"/>
    </w:p>
    <w:p w14:paraId="35330F6D" w14:textId="77777777" w:rsidR="00E66A7D" w:rsidRPr="00680F35" w:rsidRDefault="00E66A7D" w:rsidP="00E66A7D">
      <w:r w:rsidRPr="00680F35">
        <w:t>Реформа пока обойдет стороной Шотландию и Северную Ирландию.</w:t>
      </w:r>
    </w:p>
    <w:p w14:paraId="02E3A690" w14:textId="77777777" w:rsidR="00E66A7D" w:rsidRPr="00680F35" w:rsidRDefault="00E66A7D" w:rsidP="00E66A7D">
      <w:r w:rsidRPr="00680F35">
        <w:t>Участниками 86 автономных фондов являются 6,5 млн граждан Великобритании, активы фондов = 360 млрд фунтов стерлингов (45,6 трлн рублей). К 2030 году эта сумма предположительно вырастет до 500 млрд фунтов. Изменения предполагают не только укрупнение фондов, но и передачу профессиональным инвесторам — управляющим активами компаниям.</w:t>
      </w:r>
    </w:p>
    <w:p w14:paraId="72798D3E" w14:textId="77777777" w:rsidR="00E66A7D" w:rsidRPr="00680F35" w:rsidRDefault="00E66A7D" w:rsidP="00E66A7D">
      <w:r w:rsidRPr="00680F35">
        <w:t xml:space="preserve">По замыслу Ривз, </w:t>
      </w:r>
      <w:proofErr w:type="spellStart"/>
      <w:r w:rsidRPr="00680F35">
        <w:t>мегафонды</w:t>
      </w:r>
      <w:proofErr w:type="spellEnd"/>
      <w:r w:rsidRPr="00680F35">
        <w:t xml:space="preserve"> смогут вкладывать пенсионные накопления в экономику страны через частные компании. Британское правительство ожидает, что реформа высвободит для экономики до 80 млрд фунтов стерлингов инвестиций.</w:t>
      </w:r>
    </w:p>
    <w:p w14:paraId="3C2C86CD" w14:textId="77777777" w:rsidR="00E66A7D" w:rsidRPr="00680F35" w:rsidRDefault="00E66A7D" w:rsidP="00E66A7D">
      <w:r w:rsidRPr="00680F35">
        <w:t>Ранее Ривз предложила повысить основную ставку уплачиваемого работодателями налога на заработную плату с 13,8 % до 15 %. Это должно принести бюджету более 25 млрд фунтов стерлингов, считает чиновница. Британские экономисты предсказывали, что это может негативно сказаться на пенсиях: работодатели и так не слишком охотно делают отчисления в пенсионные фонды своих сотрудников, а при повышении налоговой нагрузки могут и вовсе перестать это делать. Взносы на пенсию в Британии не являются обязательными. Фактически теперь речь идет о перетоке взносов работодателей из пенсионных программ в налоговые отчисления.</w:t>
      </w:r>
    </w:p>
    <w:p w14:paraId="133C3A05" w14:textId="77777777" w:rsidR="00CA32BC" w:rsidRPr="00680F35" w:rsidRDefault="00E66A7D" w:rsidP="00E66A7D">
      <w:hyperlink r:id="rId46" w:history="1">
        <w:r w:rsidRPr="00680F35">
          <w:rPr>
            <w:rStyle w:val="a3"/>
          </w:rPr>
          <w:t>https://pensiya.pro/news/v-velikobritanii-desyatki-pensionnyh-fondov-obedinyat-v-neskolko-megakorporaczij/</w:t>
        </w:r>
      </w:hyperlink>
    </w:p>
    <w:p w14:paraId="088A999A" w14:textId="77777777" w:rsidR="00211E5A" w:rsidRPr="00680F35" w:rsidRDefault="00211E5A" w:rsidP="00211E5A">
      <w:pPr>
        <w:pStyle w:val="2"/>
      </w:pPr>
      <w:bookmarkStart w:id="157" w:name="_Toc183153299"/>
      <w:bookmarkEnd w:id="154"/>
      <w:proofErr w:type="spellStart"/>
      <w:r w:rsidRPr="00680F35">
        <w:lastRenderedPageBreak/>
        <w:t>Vatican</w:t>
      </w:r>
      <w:proofErr w:type="spellEnd"/>
      <w:r w:rsidRPr="00680F35">
        <w:t xml:space="preserve"> News, 21.11.2024, Пенсионный фонд Ватикана ждут срочные реформы</w:t>
      </w:r>
      <w:bookmarkEnd w:id="157"/>
    </w:p>
    <w:p w14:paraId="48335CDF" w14:textId="77777777" w:rsidR="00211E5A" w:rsidRPr="00680F35" w:rsidRDefault="00211E5A" w:rsidP="00680F35">
      <w:pPr>
        <w:pStyle w:val="3"/>
      </w:pPr>
      <w:bookmarkStart w:id="158" w:name="_Toc183153300"/>
      <w:r w:rsidRPr="00680F35">
        <w:t>Папа Франциск направил послание Коллегии кардиналов, префектам и главам куриальных учреждений, объявив о назначении кардинала Кевина Фаррелла единоличным управляющим Пенсионного фонда Ватикана.</w:t>
      </w:r>
      <w:bookmarkEnd w:id="158"/>
    </w:p>
    <w:p w14:paraId="757EAC21" w14:textId="77777777" w:rsidR="00211E5A" w:rsidRPr="00680F35" w:rsidRDefault="00211E5A" w:rsidP="00211E5A">
      <w:r w:rsidRPr="00680F35">
        <w:t>Папа Франциск подчёркивает необходимость неотложных структурных изменений для устойчивости фонда и экономической стабильности Святейшего Престола: последние независимые экспертные анализы выявили серьёзный дисбаланс в работе фонда.</w:t>
      </w:r>
    </w:p>
    <w:p w14:paraId="179E5504" w14:textId="77777777" w:rsidR="00211E5A" w:rsidRPr="00680F35" w:rsidRDefault="00211E5A" w:rsidP="00211E5A">
      <w:r w:rsidRPr="00680F35">
        <w:t>Святейший Отец с сожалением признаёт, что действующая система не способна гарантировать выполнение пенсионных обязательств перед будущими поколениями в среднесрочной перспективе. Этот вопрос оставался в центре внимания предыдущих Римских Пап, и центральным мотивом всегда была моральная ответственность за обеспечение справедливых и достойных пенсий для сотрудников Святейшего Престола и Государства Града Ватикан.</w:t>
      </w:r>
    </w:p>
    <w:p w14:paraId="30304B01" w14:textId="77777777" w:rsidR="00211E5A" w:rsidRPr="00680F35" w:rsidRDefault="00211E5A" w:rsidP="00211E5A">
      <w:r w:rsidRPr="00680F35">
        <w:t>Папа Франциск называет назначение кардинала Фаррелла ключевым шагом для преодоления текущих вызовов и выражает уверенность в его способности эффективно справляться с поставленными задачами. В послании звучит признательность всем, кто ранее занимался управлением фонда, но также подчёркивается необходимость перехода к новой, неизбежной стадии перемен.</w:t>
      </w:r>
    </w:p>
    <w:p w14:paraId="47BA22F4" w14:textId="77777777" w:rsidR="00211E5A" w:rsidRPr="00680F35" w:rsidRDefault="00211E5A" w:rsidP="00211E5A">
      <w:r w:rsidRPr="00680F35">
        <w:t>Святейший Отец обращается к сотрудникам Римской Курии и связанных с Ватиканом учреждений с призывом к совместным усилиям в проведении структурных реформ; справедливость и равенство между поколениями должны оставаться основополагающими принципами.</w:t>
      </w:r>
    </w:p>
    <w:p w14:paraId="4ADBD051" w14:textId="77777777" w:rsidR="00211E5A" w:rsidRPr="00680F35" w:rsidRDefault="00211E5A" w:rsidP="00211E5A">
      <w:hyperlink r:id="rId47" w:history="1">
        <w:r w:rsidRPr="00680F35">
          <w:rPr>
            <w:rStyle w:val="a3"/>
          </w:rPr>
          <w:t>https://www.vaticannews.va/ru/vatican-city/news/2024-11/pensionnyy-fond-vatikana-zhdut-srochnye-reformy.html</w:t>
        </w:r>
      </w:hyperlink>
      <w:r w:rsidRPr="00680F35">
        <w:t xml:space="preserve"> </w:t>
      </w:r>
    </w:p>
    <w:p w14:paraId="6DD39FEB" w14:textId="77777777" w:rsidR="005362A7" w:rsidRPr="00680F35" w:rsidRDefault="005362A7" w:rsidP="005362A7">
      <w:pPr>
        <w:pStyle w:val="2"/>
      </w:pPr>
      <w:bookmarkStart w:id="159" w:name="_Toc183153301"/>
      <w:r w:rsidRPr="00680F35">
        <w:t>Красная Весна, 21.11.2024, Во Франции начался очередной этап борьбы за отмену пенсионной реформы</w:t>
      </w:r>
      <w:bookmarkEnd w:id="159"/>
    </w:p>
    <w:p w14:paraId="6AAAFB2C" w14:textId="77777777" w:rsidR="005362A7" w:rsidRPr="00680F35" w:rsidRDefault="005362A7" w:rsidP="00680F35">
      <w:pPr>
        <w:pStyle w:val="3"/>
      </w:pPr>
      <w:bookmarkStart w:id="160" w:name="_Toc183153302"/>
      <w:r w:rsidRPr="00680F35">
        <w:t xml:space="preserve">Проект закона об отмене пенсионной реформы был принят в комитете по социальным вопросам Национального собрания Франции, 21 ноября пишет французский журнал </w:t>
      </w:r>
      <w:proofErr w:type="spellStart"/>
      <w:r w:rsidRPr="00680F35">
        <w:t>Valeurs</w:t>
      </w:r>
      <w:proofErr w:type="spellEnd"/>
      <w:r w:rsidRPr="00680F35">
        <w:t xml:space="preserve"> </w:t>
      </w:r>
      <w:proofErr w:type="spellStart"/>
      <w:r w:rsidRPr="00680F35">
        <w:t>actuelles</w:t>
      </w:r>
      <w:proofErr w:type="spellEnd"/>
      <w:r w:rsidRPr="00680F35">
        <w:t>.</w:t>
      </w:r>
      <w:bookmarkEnd w:id="160"/>
    </w:p>
    <w:p w14:paraId="3C72AA1D" w14:textId="77777777" w:rsidR="005362A7" w:rsidRPr="00680F35" w:rsidRDefault="005362A7" w:rsidP="005362A7">
      <w:r w:rsidRPr="00680F35">
        <w:t xml:space="preserve">Борьба против пенсионной реформы во Франции была продолжена. Ранее в октябре предложение депутатов от партии </w:t>
      </w:r>
      <w:r w:rsidR="00680F35" w:rsidRPr="00680F35">
        <w:t>«</w:t>
      </w:r>
      <w:r w:rsidRPr="00680F35">
        <w:t>Национальное объединение</w:t>
      </w:r>
      <w:r w:rsidR="00680F35" w:rsidRPr="00680F35">
        <w:t>»</w:t>
      </w:r>
      <w:r w:rsidRPr="00680F35">
        <w:t xml:space="preserve"> (RN) об отмене повышения возраста выхода на пенсию с 62 до 64 лет не прошло комиссию по социальным вопросам нижней палаты парламента Франции и поэтому не было поставлено на общее голосование.</w:t>
      </w:r>
    </w:p>
    <w:p w14:paraId="15F5004A" w14:textId="77777777" w:rsidR="005362A7" w:rsidRPr="00680F35" w:rsidRDefault="005362A7" w:rsidP="005362A7">
      <w:r w:rsidRPr="00680F35">
        <w:t xml:space="preserve">На этот раз инициаторами отмены стали представители партии </w:t>
      </w:r>
      <w:r w:rsidR="00680F35" w:rsidRPr="00680F35">
        <w:t>«</w:t>
      </w:r>
      <w:r w:rsidRPr="00680F35">
        <w:t>Непокоренная Франция</w:t>
      </w:r>
      <w:r w:rsidR="00680F35" w:rsidRPr="00680F35">
        <w:t>»</w:t>
      </w:r>
      <w:r w:rsidRPr="00680F35">
        <w:t xml:space="preserve"> (LFI). 20 ноября их предложение было одобрено 35 голосами левых и RN. Центристы и правые, выступающие против, смогли набрать только 16 голосов. Победа противников реформы стала возможна благодаря объединению голосов непримиримых соперников в борьбе за право называться самой оппозиционной партией.</w:t>
      </w:r>
    </w:p>
    <w:p w14:paraId="7318E3FB" w14:textId="77777777" w:rsidR="005362A7" w:rsidRPr="00680F35" w:rsidRDefault="00680F35" w:rsidP="005362A7">
      <w:r w:rsidRPr="00680F35">
        <w:lastRenderedPageBreak/>
        <w:t>«</w:t>
      </w:r>
      <w:r w:rsidR="005362A7" w:rsidRPr="00680F35">
        <w:t>Пенсионная реформа, принятая в 2023 году правительством Франции во главе с премьер-министром Элизабет Борн, была несправедливой с демократической и социальной точек зрения и неэффективной с экономической точки зрения</w:t>
      </w:r>
      <w:proofErr w:type="gramStart"/>
      <w:r w:rsidRPr="00680F35">
        <w:t>»</w:t>
      </w:r>
      <w:r w:rsidR="005362A7" w:rsidRPr="00680F35">
        <w:t>,  —</w:t>
      </w:r>
      <w:proofErr w:type="gramEnd"/>
      <w:r w:rsidR="005362A7" w:rsidRPr="00680F35">
        <w:t xml:space="preserve"> заявил докладчик текста, депутат от LFI </w:t>
      </w:r>
      <w:proofErr w:type="spellStart"/>
      <w:r w:rsidR="005362A7" w:rsidRPr="00680F35">
        <w:t>Юго</w:t>
      </w:r>
      <w:proofErr w:type="spellEnd"/>
      <w:r w:rsidR="005362A7" w:rsidRPr="00680F35">
        <w:t xml:space="preserve"> </w:t>
      </w:r>
      <w:proofErr w:type="spellStart"/>
      <w:r w:rsidR="005362A7" w:rsidRPr="00680F35">
        <w:t>Берналисис</w:t>
      </w:r>
      <w:proofErr w:type="spellEnd"/>
      <w:r w:rsidR="005362A7" w:rsidRPr="00680F35">
        <w:t>.</w:t>
      </w:r>
    </w:p>
    <w:p w14:paraId="1CEF10DE" w14:textId="77777777" w:rsidR="005362A7" w:rsidRPr="00680F35" w:rsidRDefault="005362A7" w:rsidP="005362A7">
      <w:r w:rsidRPr="00680F35">
        <w:t>Законопроект, представленный LFI, помимо возраста выхода на пенсию касался также установленного законом срока уплаты пенсионных взносов. Теперь, если закон утвердят окончательно, он составит 42 года вместо 43.</w:t>
      </w:r>
    </w:p>
    <w:p w14:paraId="1A66D1B8" w14:textId="77777777" w:rsidR="005362A7" w:rsidRPr="00680F35" w:rsidRDefault="005362A7" w:rsidP="005362A7">
      <w:r w:rsidRPr="00680F35">
        <w:t xml:space="preserve">28 ноября текст законопроекта об отмене пенсионной реформы, внесенный </w:t>
      </w:r>
      <w:r w:rsidR="00680F35" w:rsidRPr="00680F35">
        <w:t>«</w:t>
      </w:r>
      <w:r w:rsidRPr="00680F35">
        <w:t>Непокоренной Францией</w:t>
      </w:r>
      <w:r w:rsidR="00680F35" w:rsidRPr="00680F35">
        <w:t>»</w:t>
      </w:r>
      <w:r w:rsidRPr="00680F35">
        <w:t>, будет рассмотрен на открытом заседании Национального Собрания. Далее было запланировано включить его рассмотрение в повестку дня Сената Франции на 23 января 2025 года, а во втором чтении в Ассамблее на 6 февраля 2025 года.</w:t>
      </w:r>
    </w:p>
    <w:p w14:paraId="758834BD" w14:textId="77777777" w:rsidR="005362A7" w:rsidRPr="00680F35" w:rsidRDefault="005362A7" w:rsidP="005362A7">
      <w:hyperlink r:id="rId48" w:history="1">
        <w:r w:rsidRPr="00680F35">
          <w:rPr>
            <w:rStyle w:val="a3"/>
          </w:rPr>
          <w:t>https://rossaprimavera.ru/news/192a48a9</w:t>
        </w:r>
      </w:hyperlink>
      <w:r w:rsidRPr="00680F35">
        <w:t xml:space="preserve"> </w:t>
      </w:r>
    </w:p>
    <w:p w14:paraId="055C4002" w14:textId="77777777" w:rsidR="00E66A7D" w:rsidRPr="00680F35" w:rsidRDefault="00E66A7D" w:rsidP="00E66A7D">
      <w:pPr>
        <w:pStyle w:val="2"/>
      </w:pPr>
      <w:bookmarkStart w:id="161" w:name="_Toc183153303"/>
      <w:r w:rsidRPr="00680F35">
        <w:t>Пенсия.pro, 21.11.2024, В ЮАР наступил пенсионный кризис — тысячи работодателей не делают взносы на сотрудников</w:t>
      </w:r>
      <w:bookmarkEnd w:id="161"/>
    </w:p>
    <w:p w14:paraId="3F103E41" w14:textId="77777777" w:rsidR="00E66A7D" w:rsidRPr="00680F35" w:rsidRDefault="00E66A7D" w:rsidP="00680F35">
      <w:pPr>
        <w:pStyle w:val="3"/>
      </w:pPr>
      <w:bookmarkStart w:id="162" w:name="_Toc183153304"/>
      <w:r w:rsidRPr="00680F35">
        <w:t xml:space="preserve">7770 работодателей Южно-Африканской Республики, включая 150 муниципалитетов, не делают за своих сотрудников взносы в пенсионную систему, пишет Bloomberg со ссылкой на комиссара Управления по вопросам надзора финансового сектора ЮАР </w:t>
      </w:r>
      <w:proofErr w:type="spellStart"/>
      <w:r w:rsidRPr="00680F35">
        <w:t>Унати</w:t>
      </w:r>
      <w:proofErr w:type="spellEnd"/>
      <w:r w:rsidRPr="00680F35">
        <w:t xml:space="preserve"> </w:t>
      </w:r>
      <w:proofErr w:type="spellStart"/>
      <w:r w:rsidRPr="00680F35">
        <w:t>Камлана</w:t>
      </w:r>
      <w:proofErr w:type="spellEnd"/>
      <w:r w:rsidRPr="00680F35">
        <w:t>.</w:t>
      </w:r>
      <w:bookmarkEnd w:id="162"/>
    </w:p>
    <w:p w14:paraId="6D311FEC" w14:textId="77777777" w:rsidR="00E66A7D" w:rsidRPr="00680F35" w:rsidRDefault="00E66A7D" w:rsidP="00E66A7D">
      <w:r w:rsidRPr="00680F35">
        <w:t xml:space="preserve">Задолженность по пенсионным взносам сейчас составляет 5,2 млрд рэндов (287 млн долларов, 28,9 млрд рублей). Причем </w:t>
      </w:r>
      <w:proofErr w:type="spellStart"/>
      <w:r w:rsidRPr="00680F35">
        <w:t>муниципалные</w:t>
      </w:r>
      <w:proofErr w:type="spellEnd"/>
      <w:r w:rsidRPr="00680F35">
        <w:t xml:space="preserve"> власти задолжали своим работникам 1,4 млрд рэндов. Такие долги могут привести к невозможности пенсионных фондов делать выплаты по старости. Как итог, пенсионеры, настоящие и будущие, столкнутся с бедностью, а система будет дестабилизирована, заявил изданию </w:t>
      </w:r>
      <w:proofErr w:type="spellStart"/>
      <w:r w:rsidRPr="00680F35">
        <w:t>Камлана</w:t>
      </w:r>
      <w:proofErr w:type="spellEnd"/>
      <w:r w:rsidRPr="00680F35">
        <w:t>.</w:t>
      </w:r>
    </w:p>
    <w:p w14:paraId="10A2988C" w14:textId="77777777" w:rsidR="00E66A7D" w:rsidRPr="00680F35" w:rsidRDefault="00E66A7D" w:rsidP="00E66A7D">
      <w:r w:rsidRPr="00680F35">
        <w:t xml:space="preserve">В ЮАР менее 10 % работников могут рассчитывать на комфортный выход на пенсию благодаря накоплениям, и эта доля может сократиться, поскольку накопления оказались под угрозой. Задолженность организаций может ограничить способность пенсионных фондов инвестировать в долгосрочные проекты, уменьшить их роль в качестве крупных инвесторов в экономику, </w:t>
      </w:r>
      <w:r w:rsidR="00680F35" w:rsidRPr="00680F35">
        <w:t>«</w:t>
      </w:r>
      <w:r w:rsidRPr="00680F35">
        <w:t>делая всю пенсионную систему более уязвимой</w:t>
      </w:r>
      <w:r w:rsidR="00680F35" w:rsidRPr="00680F35">
        <w:t>»</w:t>
      </w:r>
      <w:r w:rsidRPr="00680F35">
        <w:t>, заявил чиновник.</w:t>
      </w:r>
    </w:p>
    <w:p w14:paraId="48C2F76B" w14:textId="77777777" w:rsidR="00E66A7D" w:rsidRPr="00680F35" w:rsidRDefault="00E66A7D" w:rsidP="00E66A7D">
      <w:r w:rsidRPr="00680F35">
        <w:t>Чтобы выправить ситуацию, регулирующее ведомство собирается ввести более строгие штрафы для тех пенсионных фондов, которые не предпринимают никаких действий против работодателей, имеющих задолженность по взносам.</w:t>
      </w:r>
    </w:p>
    <w:p w14:paraId="7A9AA56D" w14:textId="77777777" w:rsidR="00E66A7D" w:rsidRPr="00680F35" w:rsidRDefault="00E66A7D" w:rsidP="00E66A7D">
      <w:r w:rsidRPr="00680F35">
        <w:t>С 1 сентября в ЮАР началась пенсионная реформа. С этого дня все обязательные и добровольные пенсионные взносы будут делиться на две части: собственно пенсионную и накопительную. Накопительная часть напоминает российскую программу долгосрочных сбережений, которая действует в РФ с 1 января. Власти ЮАР уверяют, что вкладчики смогут воспользоваться накопительной частью в случае проблемы с деньгами — либо подождать до старости.</w:t>
      </w:r>
    </w:p>
    <w:p w14:paraId="1F83D426" w14:textId="52FD1279" w:rsidR="00E66A7D" w:rsidRPr="0090779C" w:rsidRDefault="00E66A7D" w:rsidP="00E66A7D">
      <w:hyperlink r:id="rId49" w:history="1">
        <w:r w:rsidRPr="00680F35">
          <w:rPr>
            <w:rStyle w:val="a3"/>
          </w:rPr>
          <w:t>https://pensiya.pro/news/v-yuar-nastupil-pensionnyj-krizis-tysyachi-rabotodatelej-ne-smogli-sdelat-vznosy-na-sotrudnikov/</w:t>
        </w:r>
      </w:hyperlink>
    </w:p>
    <w:sectPr w:rsidR="00E66A7D" w:rsidRPr="0090779C" w:rsidSect="00B01BEA">
      <w:headerReference w:type="default" r:id="rId50"/>
      <w:footerReference w:type="defaul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B0797" w14:textId="77777777" w:rsidR="00E244F3" w:rsidRDefault="00E244F3">
      <w:r>
        <w:separator/>
      </w:r>
    </w:p>
  </w:endnote>
  <w:endnote w:type="continuationSeparator" w:id="0">
    <w:p w14:paraId="3F173DF4" w14:textId="77777777" w:rsidR="00E244F3" w:rsidRDefault="00E2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C9E38" w14:textId="77777777" w:rsidR="006566F0" w:rsidRPr="00D64E5C" w:rsidRDefault="006566F0"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680F35" w:rsidRPr="00680F35">
      <w:rPr>
        <w:rFonts w:ascii="Cambria" w:hAnsi="Cambria"/>
        <w:b/>
        <w:noProof/>
      </w:rPr>
      <w:t>11</w:t>
    </w:r>
    <w:r w:rsidRPr="00CB47BF">
      <w:rPr>
        <w:b/>
      </w:rPr>
      <w:fldChar w:fldCharType="end"/>
    </w:r>
  </w:p>
  <w:p w14:paraId="7A1EA8FA" w14:textId="77777777" w:rsidR="006566F0" w:rsidRPr="00D15988" w:rsidRDefault="006566F0"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535B6" w14:textId="77777777" w:rsidR="00E244F3" w:rsidRDefault="00E244F3">
      <w:r>
        <w:separator/>
      </w:r>
    </w:p>
  </w:footnote>
  <w:footnote w:type="continuationSeparator" w:id="0">
    <w:p w14:paraId="667DFEF9" w14:textId="77777777" w:rsidR="00E244F3" w:rsidRDefault="00E24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94F62" w14:textId="77777777" w:rsidR="006566F0" w:rsidRDefault="00000000" w:rsidP="00122493">
    <w:pPr>
      <w:tabs>
        <w:tab w:val="left" w:pos="555"/>
        <w:tab w:val="right" w:pos="9071"/>
      </w:tabs>
      <w:jc w:val="center"/>
    </w:pPr>
    <w:r>
      <w:rPr>
        <w:noProof/>
      </w:rPr>
      <w:pict w14:anchorId="02E1F53E">
        <v:roundrect id="_x0000_s1034" style="position:absolute;left:0;text-align:left;margin-left:127.5pt;margin-top:-13.7pt;width:188.6pt;height:31.25pt;z-index:1" arcsize="10923f" stroked="f">
          <v:textbox style="mso-next-textbox:#_x0000_s1034">
            <w:txbxContent>
              <w:p w14:paraId="1367D2F1" w14:textId="77777777" w:rsidR="006566F0" w:rsidRPr="000C041B" w:rsidRDefault="006566F0" w:rsidP="00122493">
                <w:pPr>
                  <w:ind w:right="423"/>
                  <w:jc w:val="center"/>
                  <w:rPr>
                    <w:rFonts w:cs="Arial"/>
                    <w:b/>
                    <w:color w:val="EEECE1"/>
                    <w:sz w:val="6"/>
                    <w:szCs w:val="6"/>
                  </w:rPr>
                </w:pPr>
                <w:r w:rsidRPr="000C041B">
                  <w:rPr>
                    <w:rFonts w:cs="Arial"/>
                    <w:b/>
                    <w:color w:val="EEECE1"/>
                    <w:sz w:val="6"/>
                    <w:szCs w:val="6"/>
                  </w:rPr>
                  <w:t xml:space="preserve">        </w:t>
                </w:r>
              </w:p>
              <w:p w14:paraId="11141077" w14:textId="77777777" w:rsidR="006566F0" w:rsidRPr="00D15988" w:rsidRDefault="006566F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9C85F73" w14:textId="77777777" w:rsidR="006566F0" w:rsidRPr="007336C7" w:rsidRDefault="006566F0" w:rsidP="00122493">
                <w:pPr>
                  <w:ind w:right="423"/>
                  <w:rPr>
                    <w:rFonts w:cs="Arial"/>
                  </w:rPr>
                </w:pPr>
              </w:p>
              <w:p w14:paraId="27029DCA" w14:textId="77777777" w:rsidR="006566F0" w:rsidRPr="00267F53" w:rsidRDefault="006566F0" w:rsidP="00122493"/>
            </w:txbxContent>
          </v:textbox>
        </v:roundrect>
      </w:pict>
    </w:r>
    <w:r w:rsidR="006566F0">
      <w:t xml:space="preserve">             </w:t>
    </w:r>
  </w:p>
  <w:p w14:paraId="2B9756BE" w14:textId="77777777" w:rsidR="006566F0" w:rsidRDefault="006566F0"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052F22">
      <w:rPr>
        <w:noProof/>
      </w:rPr>
      <w:pict w14:anchorId="3189E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230637">
    <w:abstractNumId w:val="25"/>
  </w:num>
  <w:num w:numId="2" w16cid:durableId="742608211">
    <w:abstractNumId w:val="12"/>
  </w:num>
  <w:num w:numId="3" w16cid:durableId="705760590">
    <w:abstractNumId w:val="27"/>
  </w:num>
  <w:num w:numId="4" w16cid:durableId="84502276">
    <w:abstractNumId w:val="17"/>
  </w:num>
  <w:num w:numId="5" w16cid:durableId="329408890">
    <w:abstractNumId w:val="18"/>
  </w:num>
  <w:num w:numId="6" w16cid:durableId="16808151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132851">
    <w:abstractNumId w:val="24"/>
  </w:num>
  <w:num w:numId="8" w16cid:durableId="1438520577">
    <w:abstractNumId w:val="21"/>
  </w:num>
  <w:num w:numId="9" w16cid:durableId="13811730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349116">
    <w:abstractNumId w:val="16"/>
  </w:num>
  <w:num w:numId="11" w16cid:durableId="2025939030">
    <w:abstractNumId w:val="15"/>
  </w:num>
  <w:num w:numId="12" w16cid:durableId="306013231">
    <w:abstractNumId w:val="10"/>
  </w:num>
  <w:num w:numId="13" w16cid:durableId="1199660533">
    <w:abstractNumId w:val="9"/>
  </w:num>
  <w:num w:numId="14" w16cid:durableId="26177702">
    <w:abstractNumId w:val="7"/>
  </w:num>
  <w:num w:numId="15" w16cid:durableId="1863739984">
    <w:abstractNumId w:val="6"/>
  </w:num>
  <w:num w:numId="16" w16cid:durableId="1905067121">
    <w:abstractNumId w:val="5"/>
  </w:num>
  <w:num w:numId="17" w16cid:durableId="39785881">
    <w:abstractNumId w:val="4"/>
  </w:num>
  <w:num w:numId="18" w16cid:durableId="1190951321">
    <w:abstractNumId w:val="8"/>
  </w:num>
  <w:num w:numId="19" w16cid:durableId="1355419832">
    <w:abstractNumId w:val="3"/>
  </w:num>
  <w:num w:numId="20" w16cid:durableId="123813659">
    <w:abstractNumId w:val="2"/>
  </w:num>
  <w:num w:numId="21" w16cid:durableId="1565338295">
    <w:abstractNumId w:val="1"/>
  </w:num>
  <w:num w:numId="22" w16cid:durableId="138809431">
    <w:abstractNumId w:val="0"/>
  </w:num>
  <w:num w:numId="23" w16cid:durableId="66733772">
    <w:abstractNumId w:val="19"/>
  </w:num>
  <w:num w:numId="24" w16cid:durableId="1501387897">
    <w:abstractNumId w:val="26"/>
  </w:num>
  <w:num w:numId="25" w16cid:durableId="1244333608">
    <w:abstractNumId w:val="20"/>
  </w:num>
  <w:num w:numId="26" w16cid:durableId="1936285447">
    <w:abstractNumId w:val="13"/>
  </w:num>
  <w:num w:numId="27" w16cid:durableId="2016884247">
    <w:abstractNumId w:val="11"/>
  </w:num>
  <w:num w:numId="28" w16cid:durableId="910581513">
    <w:abstractNumId w:val="22"/>
  </w:num>
  <w:num w:numId="29" w16cid:durableId="2073649930">
    <w:abstractNumId w:val="23"/>
  </w:num>
  <w:num w:numId="30" w16cid:durableId="9601097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2F22"/>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1690"/>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39F"/>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4AB"/>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3F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E5A"/>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6BF9"/>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3BF"/>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A4F"/>
    <w:rsid w:val="00306D1F"/>
    <w:rsid w:val="003103FD"/>
    <w:rsid w:val="00310633"/>
    <w:rsid w:val="0031087C"/>
    <w:rsid w:val="00310C53"/>
    <w:rsid w:val="00310F6A"/>
    <w:rsid w:val="00311BC8"/>
    <w:rsid w:val="003137DE"/>
    <w:rsid w:val="0031419C"/>
    <w:rsid w:val="003147BC"/>
    <w:rsid w:val="00314C96"/>
    <w:rsid w:val="003154E9"/>
    <w:rsid w:val="00315B5E"/>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7F"/>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3FB"/>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6C25"/>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2A7"/>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39F"/>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5B3"/>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6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0F35"/>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44A"/>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77C11"/>
    <w:rsid w:val="00780715"/>
    <w:rsid w:val="00780A2C"/>
    <w:rsid w:val="00781056"/>
    <w:rsid w:val="00781A1A"/>
    <w:rsid w:val="00782D2F"/>
    <w:rsid w:val="0078306E"/>
    <w:rsid w:val="00783BAA"/>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E75B3"/>
    <w:rsid w:val="008F02C0"/>
    <w:rsid w:val="008F0602"/>
    <w:rsid w:val="008F0615"/>
    <w:rsid w:val="008F0977"/>
    <w:rsid w:val="008F13BA"/>
    <w:rsid w:val="008F1A79"/>
    <w:rsid w:val="008F1B0F"/>
    <w:rsid w:val="008F22A8"/>
    <w:rsid w:val="008F249F"/>
    <w:rsid w:val="008F2A35"/>
    <w:rsid w:val="008F337B"/>
    <w:rsid w:val="008F338E"/>
    <w:rsid w:val="008F38D9"/>
    <w:rsid w:val="008F3B8E"/>
    <w:rsid w:val="008F3EEF"/>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09AF"/>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4E9C"/>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50B"/>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236"/>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C4B"/>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BAA"/>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271C4"/>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CF3"/>
    <w:rsid w:val="00C46D30"/>
    <w:rsid w:val="00C47C5B"/>
    <w:rsid w:val="00C47CCA"/>
    <w:rsid w:val="00C50283"/>
    <w:rsid w:val="00C508AE"/>
    <w:rsid w:val="00C511CD"/>
    <w:rsid w:val="00C52332"/>
    <w:rsid w:val="00C52A92"/>
    <w:rsid w:val="00C52DED"/>
    <w:rsid w:val="00C52EC1"/>
    <w:rsid w:val="00C531E3"/>
    <w:rsid w:val="00C53685"/>
    <w:rsid w:val="00C53CB2"/>
    <w:rsid w:val="00C54995"/>
    <w:rsid w:val="00C55022"/>
    <w:rsid w:val="00C55A03"/>
    <w:rsid w:val="00C56E66"/>
    <w:rsid w:val="00C570C8"/>
    <w:rsid w:val="00C60188"/>
    <w:rsid w:val="00C609E5"/>
    <w:rsid w:val="00C61165"/>
    <w:rsid w:val="00C61236"/>
    <w:rsid w:val="00C612DB"/>
    <w:rsid w:val="00C615FD"/>
    <w:rsid w:val="00C6253E"/>
    <w:rsid w:val="00C625F0"/>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3DF5"/>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034"/>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2F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22DE"/>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4F3"/>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66A7D"/>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04C4"/>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75F"/>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3FCB"/>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00F48628"/>
  <w15:docId w15:val="{1538EEB7-5C20-43EB-9993-71F5C2AF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F20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44882958">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onkurent.ru/article/72803" TargetMode="External"/><Relationship Id="rId18" Type="http://schemas.openxmlformats.org/officeDocument/2006/relationships/hyperlink" Target="https://riakursk.ru/kuryan-priglashayut-prisoedinitsya-k-programme-dolgosrochnykh-sberezheniy/" TargetMode="External"/><Relationship Id="rId26" Type="http://schemas.openxmlformats.org/officeDocument/2006/relationships/hyperlink" Target="https://www.rbc.ru/life/news/673ec7869a7947b9c31ec1a3" TargetMode="External"/><Relationship Id="rId39" Type="http://schemas.openxmlformats.org/officeDocument/2006/relationships/hyperlink" Target="https://www.pnp.ru/economics/gosduma-prinyala-byudzhet-dlya-lyudey.html" TargetMode="External"/><Relationship Id="rId3" Type="http://schemas.openxmlformats.org/officeDocument/2006/relationships/settings" Target="settings.xml"/><Relationship Id="rId21" Type="http://schemas.openxmlformats.org/officeDocument/2006/relationships/hyperlink" Target="https://tass.ru/ekonomika/22462491" TargetMode="External"/><Relationship Id="rId34" Type="http://schemas.openxmlformats.org/officeDocument/2006/relationships/hyperlink" Target="https://ftimes.ru/550880-pensii-v-rossii-vyrastut-s-1-yanvarya-dlya-vseh-kategorij-poluchatelej-summy-i-usloviya.html" TargetMode="External"/><Relationship Id="rId42" Type="http://schemas.openxmlformats.org/officeDocument/2006/relationships/hyperlink" Target="https://pensiya.pro/rossiyan-pugayut-zamorozkoj-bankovskih-vkladov-chto-na-samom-dele-budet-s-nakopleniyam/" TargetMode="External"/><Relationship Id="rId47" Type="http://schemas.openxmlformats.org/officeDocument/2006/relationships/hyperlink" Target="https://www.vaticannews.va/ru/vatican-city/news/2024-11/pensionnyy-fond-vatikana-zhdut-srochnye-reformy.html" TargetMode="External"/><Relationship Id="rId50"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napf.ru/253495" TargetMode="External"/><Relationship Id="rId17" Type="http://schemas.openxmlformats.org/officeDocument/2006/relationships/hyperlink" Target="https://sib-worker.ru/news/novosti/2024-11-21/matras-ne-mesto-dlya-vashih-sberezheniy-4017648" TargetMode="External"/><Relationship Id="rId25" Type="http://schemas.openxmlformats.org/officeDocument/2006/relationships/hyperlink" Target="https://ria.ru/20241121/pensiya-1984926139.html" TargetMode="External"/><Relationship Id="rId33" Type="http://schemas.openxmlformats.org/officeDocument/2006/relationships/hyperlink" Target="https://life.ru/p/1704639" TargetMode="External"/><Relationship Id="rId38" Type="http://schemas.openxmlformats.org/officeDocument/2006/relationships/hyperlink" Target="https://svpressa.ru/economy/article/438441/" TargetMode="External"/><Relationship Id="rId46" Type="http://schemas.openxmlformats.org/officeDocument/2006/relationships/hyperlink" Target="https://pensiya.pro/news/v-velikobritanii-desyatki-pensionnyh-fondov-obedinyat-v-neskolko-megakorporaczij/" TargetMode="External"/><Relationship Id="rId2" Type="http://schemas.openxmlformats.org/officeDocument/2006/relationships/styles" Target="styles.xml"/><Relationship Id="rId16" Type="http://schemas.openxmlformats.org/officeDocument/2006/relationships/hyperlink" Target="https://www.infpol.ru/267326-kopeyka-rubl-berezhet/" TargetMode="External"/><Relationship Id="rId20" Type="http://schemas.openxmlformats.org/officeDocument/2006/relationships/hyperlink" Target="https://www.kp.ru/daily/27663/5013955/" TargetMode="External"/><Relationship Id="rId29" Type="http://schemas.openxmlformats.org/officeDocument/2006/relationships/hyperlink" Target="https://news.ru/vlast/v-gosdume-rasskazali-kakie-pensionnye-nakopleniya-stanut-dostupny-v-2025-m/" TargetMode="External"/><Relationship Id="rId41" Type="http://schemas.openxmlformats.org/officeDocument/2006/relationships/hyperlink" Target="https://smotrim.ru/article/42308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pf.ru/253494" TargetMode="External"/><Relationship Id="rId24" Type="http://schemas.openxmlformats.org/officeDocument/2006/relationships/hyperlink" Target="https://tass.ru/ekonomika/22462261" TargetMode="External"/><Relationship Id="rId32" Type="http://schemas.openxmlformats.org/officeDocument/2006/relationships/hyperlink" Target="https://aif.ru/money/ekonomist-balynin-rasskazal-kak-uvelichit-pensiyu-v-dva-raza" TargetMode="External"/><Relationship Id="rId37" Type="http://schemas.openxmlformats.org/officeDocument/2006/relationships/hyperlink" Target="https://primpress.ru/article/118265" TargetMode="External"/><Relationship Id="rId40" Type="http://schemas.openxmlformats.org/officeDocument/2006/relationships/hyperlink" Target="https://tass.ru/ekonomika/22461879" TargetMode="External"/><Relationship Id="rId45" Type="http://schemas.openxmlformats.org/officeDocument/2006/relationships/hyperlink" Target="https://lv.sputniknews.ru/20241121/sem-milliardov-evro-pensionnykh-nakopleniy-investirovano-vne-latvii-pochemu-29173730.html"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rigus.tv/news/society/153518-gotovy-li-zhiteli-ulan-ude-vstupit-v-programmu-dolgosrochnykh-sberezheniy/" TargetMode="External"/><Relationship Id="rId23" Type="http://schemas.openxmlformats.org/officeDocument/2006/relationships/hyperlink" Target="https://ria.ru/20241121/ipk-1985007395.html" TargetMode="External"/><Relationship Id="rId28" Type="http://schemas.openxmlformats.org/officeDocument/2006/relationships/hyperlink" Target="https://russian.rt.com/russia/news/1398806-deputat-povyshenie-pensii-2025" TargetMode="External"/><Relationship Id="rId36" Type="http://schemas.openxmlformats.org/officeDocument/2006/relationships/hyperlink" Target="https://konkurent.ru/article/72813" TargetMode="External"/><Relationship Id="rId49" Type="http://schemas.openxmlformats.org/officeDocument/2006/relationships/hyperlink" Target="https://pensiya.pro/news/v-yuar-nastupil-pensionnyj-krizis-tysyachi-rabotodatelej-ne-smogli-sdelat-vznosy-na-sotrudnikov/" TargetMode="External"/><Relationship Id="rId10" Type="http://schemas.openxmlformats.org/officeDocument/2006/relationships/hyperlink" Target="https://www.akm.ru/news/sf_odobril_zakon_o_perenose_sroka_perevoda_pensionnykh_nakopleniy/" TargetMode="External"/><Relationship Id="rId19" Type="http://schemas.openxmlformats.org/officeDocument/2006/relationships/hyperlink" Target="https://rg.ru/2024/11/21/pri-naznachenii-strahovoj-pensii-mozhno-uvelichit-stazh-i-pensionnyj-koefficient.html" TargetMode="External"/><Relationship Id="rId31" Type="http://schemas.openxmlformats.org/officeDocument/2006/relationships/hyperlink" Target="https://www.gazeta.ru/business/news/2024/11/21/24428677.shtml" TargetMode="External"/><Relationship Id="rId44" Type="http://schemas.openxmlformats.org/officeDocument/2006/relationships/hyperlink" Target="https://total.kz/ru/news/finansi/sredstva_fondov_previshaut_budzhet__ashimbaev_raskritikoval_fsms_i_enpf_date_2024_11_21_11_39_1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edomosti.ru/press_releases/2024/11/20/ekspert-npf-buduschee-galina-morozova-perenos-sroka-perevoda-pensionnih-nakoplenii-v-dolgosrochnie-sberezheniya-pozvolit-uvelichit-chislo-uchastnikov-pds" TargetMode="External"/><Relationship Id="rId14" Type="http://schemas.openxmlformats.org/officeDocument/2006/relationships/hyperlink" Target="https://expertsouth.ru/articles/sberezheniya-s-podderzhkoy-gosudarstva-kak-rabotaet-novyy-instrument-uvelicheniya-lichnykh-dokhodov/" TargetMode="External"/><Relationship Id="rId22" Type="http://schemas.openxmlformats.org/officeDocument/2006/relationships/hyperlink" Target="https://1prime.ru/20241121/byudzhet-852989729.html" TargetMode="External"/><Relationship Id="rId27" Type="http://schemas.openxmlformats.org/officeDocument/2006/relationships/hyperlink" Target="https://www.ridus.ru/senator-epifanova-raskryla-sposoby-uvelicheniya-pensij-rossijskih-grazhdan-507756.html" TargetMode="External"/><Relationship Id="rId30" Type="http://schemas.openxmlformats.org/officeDocument/2006/relationships/hyperlink" Target="https://absatz.media/news/99117-v-gosdume-rasskazali-kakoj-dolzhna-byt-idealnaya-pensiya-v-rossii" TargetMode="External"/><Relationship Id="rId35" Type="http://schemas.openxmlformats.org/officeDocument/2006/relationships/hyperlink" Target="https://www.moneytimes.ru/news/pensions/27671/" TargetMode="External"/><Relationship Id="rId43" Type="http://schemas.openxmlformats.org/officeDocument/2006/relationships/hyperlink" Target="https://vlast.kz/novosti/62747-pravitelstvo-kazahstana-otkazalos-ot-idei-sozdania-edinogo-socialnogo-fonda.html" TargetMode="External"/><Relationship Id="rId48" Type="http://schemas.openxmlformats.org/officeDocument/2006/relationships/hyperlink" Target="https://rossaprimavera.ru/news/192a48a9" TargetMode="External"/><Relationship Id="rId8" Type="http://schemas.openxmlformats.org/officeDocument/2006/relationships/hyperlink" Target="http://pbroker.ru/?p=79064"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63</Pages>
  <Words>25094</Words>
  <Characters>143036</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167795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18</cp:revision>
  <cp:lastPrinted>2009-04-02T10:14:00Z</cp:lastPrinted>
  <dcterms:created xsi:type="dcterms:W3CDTF">2024-11-13T11:03:00Z</dcterms:created>
  <dcterms:modified xsi:type="dcterms:W3CDTF">2024-11-22T04:36:00Z</dcterms:modified>
  <cp:category>И-Консалтинг</cp:category>
  <cp:contentStatus>И-Консалтинг</cp:contentStatus>
</cp:coreProperties>
</file>